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BC4AC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378D056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8148C0B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2D39770F" wp14:editId="463F9D04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4D5D1D" w14:textId="77777777" w:rsidR="005E57BB" w:rsidRDefault="005E57BB" w:rsidP="005E57BB"/>
    <w:p w14:paraId="3DF9D03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33B5AE0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5BE28A3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CDDAFAF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99387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278DA2C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FAA3BCD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0C51851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BFB508" wp14:editId="1290E533">
                <wp:simplePos x="0" y="0"/>
                <wp:positionH relativeFrom="column">
                  <wp:posOffset>961813</wp:posOffset>
                </wp:positionH>
                <wp:positionV relativeFrom="paragraph">
                  <wp:posOffset>24342</wp:posOffset>
                </wp:positionV>
                <wp:extent cx="4469554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9554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718C4A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751FC12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5E42FACB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9C2BF7" w14:textId="71C4122B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besteknummer </w:t>
                            </w:r>
                            <w:r w:rsidR="00E90026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RHD-24-02</w:t>
                            </w:r>
                          </w:p>
                          <w:p w14:paraId="644F83FC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598751E8" w14:textId="5C902D97" w:rsidR="005E57BB" w:rsidRPr="00771F37" w:rsidRDefault="004A57CA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Het </w:t>
                            </w:r>
                            <w:r w:rsidR="00E9002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onderhouden en </w:t>
                            </w:r>
                            <w:r w:rsidR="008462E8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renoveren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van de openbare verlichtingsinstallatie </w:t>
                            </w:r>
                            <w:r w:rsidR="005E57BB" w:rsidRPr="00771F37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in de gemeente </w:t>
                            </w:r>
                            <w:r w:rsidR="00E90026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Rheden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BFB508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75pt;margin-top:1.9pt;width:351.9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" filled="f" stroked="f">
                <v:textbox>
                  <w:txbxContent>
                    <w:p w14:paraId="4E718C4A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751FC12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5E42FACB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4A9C2BF7" w14:textId="71C4122B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besteknummer </w:t>
                      </w:r>
                      <w:r w:rsidR="00E90026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RHD-24-02</w:t>
                      </w:r>
                    </w:p>
                    <w:p w14:paraId="644F83FC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598751E8" w14:textId="5C902D97" w:rsidR="005E57BB" w:rsidRPr="00771F37" w:rsidRDefault="004A57CA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Het </w:t>
                      </w:r>
                      <w:r w:rsidR="00E90026">
                        <w:rPr>
                          <w:rFonts w:asciiTheme="minorHAnsi" w:hAnsiTheme="minorHAnsi" w:cstheme="minorHAnsi"/>
                          <w:sz w:val="24"/>
                        </w:rPr>
                        <w:t xml:space="preserve">onderhouden en </w:t>
                      </w:r>
                      <w:r w:rsidR="008462E8">
                        <w:rPr>
                          <w:rFonts w:asciiTheme="minorHAnsi" w:hAnsiTheme="minorHAnsi" w:cstheme="minorHAnsi"/>
                          <w:sz w:val="24"/>
                        </w:rPr>
                        <w:t>renoveren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van de openbare verlichtingsinstallatie </w:t>
                      </w:r>
                      <w:r w:rsidR="005E57BB" w:rsidRPr="00771F37">
                        <w:rPr>
                          <w:rFonts w:asciiTheme="minorHAnsi" w:hAnsiTheme="minorHAnsi" w:cstheme="minorHAnsi"/>
                          <w:sz w:val="24"/>
                        </w:rPr>
                        <w:t xml:space="preserve">in de gemeente </w:t>
                      </w:r>
                      <w:r w:rsidR="00E90026">
                        <w:rPr>
                          <w:rFonts w:asciiTheme="minorHAnsi" w:hAnsiTheme="minorHAnsi" w:cstheme="minorHAnsi"/>
                          <w:sz w:val="24"/>
                        </w:rPr>
                        <w:t>Rheden</w:t>
                      </w:r>
                    </w:p>
                  </w:txbxContent>
                </v:textbox>
              </v:shape>
            </w:pict>
          </mc:Fallback>
        </mc:AlternateContent>
      </w:r>
    </w:p>
    <w:p w14:paraId="6442A42E" w14:textId="77777777" w:rsidR="00CB755A" w:rsidRPr="00740E5B" w:rsidRDefault="00CB755A" w:rsidP="005E57BB">
      <w:pPr>
        <w:rPr>
          <w:rFonts w:eastAsia="MS Mincho"/>
        </w:rPr>
      </w:pPr>
    </w:p>
    <w:p w14:paraId="6BA160DC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90DC432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102C77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4FBB6F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A6882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AC328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03DCE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B3DBD3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A8FDA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BC3973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98E4BA4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2F8A0E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740AA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D838B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04F27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8D6903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A67E87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F4E44C5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8B1191A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1CC49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B0013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22BAC1E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076CE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68DD931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5FC95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BC15E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AA20095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5A194" wp14:editId="6204929D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E5BE87" w14:textId="389680B6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8462E8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1BCB096D" w14:textId="27664DD9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4A57CA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3082D">
                              <w:rPr>
                                <w:sz w:val="18"/>
                                <w:szCs w:val="18"/>
                              </w:rPr>
                              <w:t xml:space="preserve">11 juni </w:t>
                            </w:r>
                            <w:r w:rsidR="008462E8">
                              <w:rPr>
                                <w:sz w:val="18"/>
                                <w:szCs w:val="18"/>
                              </w:rPr>
                              <w:t>202</w:t>
                            </w:r>
                            <w:r w:rsidR="00D50040">
                              <w:rPr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  <w:p w14:paraId="57355FE8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BB5A194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2FE5BE87" w14:textId="389680B6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8462E8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8462E8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1BCB096D" w14:textId="27664DD9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4A57CA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3082D">
                        <w:rPr>
                          <w:sz w:val="18"/>
                          <w:szCs w:val="18"/>
                        </w:rPr>
                        <w:t xml:space="preserve">11 juni </w:t>
                      </w:r>
                      <w:r w:rsidR="008462E8">
                        <w:rPr>
                          <w:sz w:val="18"/>
                          <w:szCs w:val="18"/>
                        </w:rPr>
                        <w:t>202</w:t>
                      </w:r>
                      <w:r w:rsidR="00D50040">
                        <w:rPr>
                          <w:sz w:val="18"/>
                          <w:szCs w:val="18"/>
                        </w:rPr>
                        <w:t>4</w:t>
                      </w:r>
                    </w:p>
                    <w:p w14:paraId="57355FE8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13FD4C0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75A00E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2E19AB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3FA82E7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2C7CB8E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CD44DD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D7A3C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B407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C96682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25D1D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F1129A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25639FC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9F626B4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337C02C" w14:textId="77777777" w:rsidR="00CB755A" w:rsidRDefault="00CB755A" w:rsidP="00155161">
      <w:pPr>
        <w:pStyle w:val="Inhopg2"/>
        <w:rPr>
          <w:rFonts w:eastAsia="MS Mincho"/>
        </w:rPr>
      </w:pPr>
    </w:p>
    <w:p w14:paraId="3CD450B2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356E655B" w14:textId="4C52BF80" w:rsidR="00E90026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181719566" w:history="1">
        <w:r w:rsidR="00E90026" w:rsidRPr="00314F57">
          <w:rPr>
            <w:rStyle w:val="Hyperlink"/>
            <w:noProof/>
          </w:rPr>
          <w:t>Algemene beschrijving</w:t>
        </w:r>
        <w:r w:rsidR="00E90026">
          <w:rPr>
            <w:noProof/>
            <w:webHidden/>
          </w:rPr>
          <w:tab/>
        </w:r>
        <w:r w:rsidR="00E90026">
          <w:rPr>
            <w:noProof/>
            <w:webHidden/>
          </w:rPr>
          <w:fldChar w:fldCharType="begin"/>
        </w:r>
        <w:r w:rsidR="00E90026">
          <w:rPr>
            <w:noProof/>
            <w:webHidden/>
          </w:rPr>
          <w:instrText xml:space="preserve"> PAGEREF _Toc181719566 \h </w:instrText>
        </w:r>
        <w:r w:rsidR="00E90026">
          <w:rPr>
            <w:noProof/>
            <w:webHidden/>
          </w:rPr>
        </w:r>
        <w:r w:rsidR="00E90026">
          <w:rPr>
            <w:noProof/>
            <w:webHidden/>
          </w:rPr>
          <w:fldChar w:fldCharType="separate"/>
        </w:r>
        <w:r w:rsidR="00E90026">
          <w:rPr>
            <w:noProof/>
            <w:webHidden/>
          </w:rPr>
          <w:t>3</w:t>
        </w:r>
        <w:r w:rsidR="00E90026">
          <w:rPr>
            <w:noProof/>
            <w:webHidden/>
          </w:rPr>
          <w:fldChar w:fldCharType="end"/>
        </w:r>
      </w:hyperlink>
    </w:p>
    <w:p w14:paraId="6733232C" w14:textId="247AE54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7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Toelichting V&amp;G-dossier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D938B6" w14:textId="562B95C9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8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Omschrijving werkzaamheden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B615CE8" w14:textId="79F5697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69" w:history="1">
        <w:r w:rsidRPr="00314F57">
          <w:rPr>
            <w:rStyle w:val="Hyperlink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Planning en uitvoeringsgegevens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136125D" w14:textId="5CA551E6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0" w:history="1">
        <w:r w:rsidRPr="00314F57">
          <w:rPr>
            <w:rStyle w:val="Hyperlink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Bouwplaatsvoorzieningen en regels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26B4AB5" w14:textId="79FECC05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1" w:history="1">
        <w:r w:rsidRPr="00314F57">
          <w:rPr>
            <w:rStyle w:val="Hyperlink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Toetsing Veiligheids- en Gezondheidsgevaren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91DE22F" w14:textId="0B4FCCB6" w:rsidR="00E90026" w:rsidRDefault="00E90026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kern w:val="2"/>
          <w:sz w:val="24"/>
          <w14:ligatures w14:val="standardContextual"/>
        </w:rPr>
      </w:pPr>
      <w:hyperlink w:anchor="_Toc181719572" w:history="1">
        <w:r w:rsidRPr="00314F57">
          <w:rPr>
            <w:rStyle w:val="Hyperlink"/>
            <w:noProof/>
          </w:rPr>
          <w:t>Veiligheids- en Gezondheidsrisico’s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7B1C82" w14:textId="5CACF80F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3" w:history="1">
        <w:r w:rsidRPr="00314F57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de bouwlocatie en de omgeving daarvan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0019599" w14:textId="2C21C73B" w:rsidR="00E90026" w:rsidRDefault="00E90026">
      <w:pPr>
        <w:pStyle w:val="Inhopg2"/>
        <w:rPr>
          <w:rFonts w:asciiTheme="minorHAnsi" w:eastAsiaTheme="minorEastAsia" w:hAnsiTheme="minorHAnsi" w:cstheme="minorBidi"/>
          <w:noProof/>
          <w:kern w:val="2"/>
          <w:sz w:val="24"/>
          <w14:ligatures w14:val="standardContextual"/>
        </w:rPr>
      </w:pPr>
      <w:hyperlink w:anchor="_Toc181719574" w:history="1">
        <w:r w:rsidRPr="00314F57">
          <w:rPr>
            <w:rStyle w:val="Hyperlink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14:ligatures w14:val="standardContextual"/>
          </w:rPr>
          <w:tab/>
        </w:r>
        <w:r w:rsidRPr="00314F57">
          <w:rPr>
            <w:rStyle w:val="Hyperlink"/>
            <w:noProof/>
          </w:rPr>
          <w:t>Veiligheids- en Gezondheidsrisico’s voortvloeiend uit het ontwerp *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_Toc181719574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656AECA" w14:textId="27D4D76A" w:rsidR="00CB755A" w:rsidRDefault="00CB755A">
      <w:pPr>
        <w:pStyle w:val="Titel"/>
        <w:rPr>
          <w:rFonts w:eastAsia="MS Mincho"/>
        </w:rPr>
      </w:pPr>
      <w:r>
        <w:rPr>
          <w:rFonts w:eastAsia="MS Mincho"/>
        </w:rPr>
        <w:fldChar w:fldCharType="end"/>
      </w:r>
    </w:p>
    <w:p w14:paraId="267C664F" w14:textId="77777777" w:rsidR="00155161" w:rsidRDefault="00155161">
      <w:pPr>
        <w:ind w:left="0"/>
        <w:rPr>
          <w:rFonts w:eastAsia="MS Mincho" w:cs="Arial"/>
          <w:b/>
          <w:bCs/>
          <w:color w:val="93115A"/>
          <w:kern w:val="32"/>
          <w:sz w:val="32"/>
          <w:szCs w:val="32"/>
        </w:rPr>
      </w:pPr>
      <w:r>
        <w:rPr>
          <w:rFonts w:eastAsia="MS Mincho"/>
        </w:rPr>
        <w:br w:type="page"/>
      </w:r>
    </w:p>
    <w:p w14:paraId="0D6D9FE5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18171956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419BDAB3" w14:textId="7CB5F112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181719567"/>
      <w:r>
        <w:t>Toelichting</w:t>
      </w:r>
      <w:bookmarkEnd w:id="1"/>
      <w:bookmarkEnd w:id="2"/>
      <w:bookmarkEnd w:id="3"/>
      <w:bookmarkEnd w:id="4"/>
      <w:r>
        <w:t xml:space="preserve"> V&amp;</w:t>
      </w:r>
      <w:r w:rsidR="005339E9">
        <w:t>G-dossier</w:t>
      </w:r>
      <w:bookmarkEnd w:id="5"/>
    </w:p>
    <w:p w14:paraId="1321DBF2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4FFA15E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2DDE4D72" w14:textId="6C9535BA" w:rsidR="00CB755A" w:rsidRDefault="00CB755A" w:rsidP="00DF7170">
      <w:pPr>
        <w:rPr>
          <w:szCs w:val="18"/>
        </w:rPr>
      </w:pPr>
      <w:r>
        <w:rPr>
          <w:szCs w:val="18"/>
        </w:rPr>
        <w:t>Een afdruk van dit V&amp;</w:t>
      </w:r>
      <w:r w:rsidR="005339E9">
        <w:rPr>
          <w:szCs w:val="18"/>
        </w:rPr>
        <w:t>G-dossier</w:t>
      </w:r>
      <w:r>
        <w:rPr>
          <w:szCs w:val="18"/>
        </w:rPr>
        <w:t xml:space="preserve"> moet op het werk aanwezig zijn.</w:t>
      </w:r>
    </w:p>
    <w:p w14:paraId="444DCE07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18171956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77E5C48C" w14:textId="7FDDC46E" w:rsidR="00862F40" w:rsidRDefault="00CB755A" w:rsidP="00DF7170">
      <w:pPr>
        <w:rPr>
          <w:noProof/>
        </w:rPr>
      </w:pPr>
      <w:r>
        <w:rPr>
          <w:noProof/>
        </w:rPr>
        <w:t>De werkzaa</w:t>
      </w:r>
      <w:r w:rsidR="00B318CB">
        <w:rPr>
          <w:noProof/>
        </w:rPr>
        <w:t xml:space="preserve">mheden hebben betrekking op het </w:t>
      </w:r>
      <w:r w:rsidR="00E90026">
        <w:rPr>
          <w:noProof/>
        </w:rPr>
        <w:t xml:space="preserve">onderhouden en </w:t>
      </w:r>
      <w:r w:rsidR="00672642">
        <w:rPr>
          <w:noProof/>
        </w:rPr>
        <w:t xml:space="preserve">renoveren </w:t>
      </w:r>
      <w:r w:rsidR="009550FF">
        <w:rPr>
          <w:noProof/>
        </w:rPr>
        <w:t>van</w:t>
      </w:r>
      <w:r>
        <w:rPr>
          <w:noProof/>
        </w:rPr>
        <w:t xml:space="preserve"> </w:t>
      </w:r>
      <w:r w:rsidR="00E90026">
        <w:rPr>
          <w:noProof/>
        </w:rPr>
        <w:t xml:space="preserve">de </w:t>
      </w:r>
      <w:r>
        <w:rPr>
          <w:noProof/>
        </w:rPr>
        <w:t>openbare verlichting</w:t>
      </w:r>
      <w:r w:rsidR="00525676">
        <w:rPr>
          <w:noProof/>
        </w:rPr>
        <w:t>s</w:t>
      </w:r>
      <w:r w:rsidR="008939B7">
        <w:rPr>
          <w:noProof/>
        </w:rPr>
        <w:t>installatie</w:t>
      </w:r>
      <w:r w:rsidR="00525676">
        <w:rPr>
          <w:noProof/>
        </w:rPr>
        <w:t xml:space="preserve"> </w:t>
      </w:r>
      <w:r>
        <w:rPr>
          <w:noProof/>
        </w:rPr>
        <w:t xml:space="preserve">in gemeente </w:t>
      </w:r>
      <w:r w:rsidR="00E90026">
        <w:rPr>
          <w:noProof/>
        </w:rPr>
        <w:t>Rheden</w:t>
      </w:r>
      <w:r w:rsidR="00BE28D3">
        <w:rPr>
          <w:noProof/>
        </w:rPr>
        <w:t xml:space="preserve"> </w:t>
      </w:r>
      <w:r>
        <w:rPr>
          <w:noProof/>
        </w:rPr>
        <w:t>en bestaan in hoofdzaak uit:</w:t>
      </w:r>
    </w:p>
    <w:p w14:paraId="44B21F2D" w14:textId="77777777" w:rsidR="00B45FB3" w:rsidRDefault="00B45FB3" w:rsidP="00DF7170">
      <w:pPr>
        <w:rPr>
          <w:noProof/>
        </w:rPr>
      </w:pPr>
    </w:p>
    <w:p w14:paraId="3DDA7D9F" w14:textId="5265EDF5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leveren van masten en armaturen;</w:t>
      </w:r>
    </w:p>
    <w:p w14:paraId="021203A6" w14:textId="35A184AB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(ver)plaatsen, vervangen, monteren en aansluiten van verlichtingsobjecten, masten en armaturen;</w:t>
      </w:r>
    </w:p>
    <w:p w14:paraId="0822A457" w14:textId="760B8193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coördineren van werkzaamheden aan het gereguleerde netwerk;</w:t>
      </w:r>
    </w:p>
    <w:p w14:paraId="34075774" w14:textId="60385927" w:rsidR="00E90026" w:rsidRPr="00E90026" w:rsidRDefault="00E90026" w:rsidP="00E90026">
      <w:pPr>
        <w:pStyle w:val="Lijstalinea"/>
        <w:numPr>
          <w:ilvl w:val="1"/>
          <w:numId w:val="5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uitvoeren van, preventief en correctief onderhoud, bestaande o.a. uit:</w:t>
      </w:r>
    </w:p>
    <w:p w14:paraId="18B2D04E" w14:textId="7BA416C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organiseren en in bedrijf houden van een storingswachtdienst;</w:t>
      </w:r>
    </w:p>
    <w:p w14:paraId="1EEDFC65" w14:textId="352F53BB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uitvoeren van regulier onderhoud;</w:t>
      </w:r>
    </w:p>
    <w:p w14:paraId="2AF8656E" w14:textId="132FF92E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opheffen van storingen en defecten;</w:t>
      </w:r>
    </w:p>
    <w:p w14:paraId="1657E7AC" w14:textId="2A00501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herstellen van schades, veroorzaakt door aanrijdingen of vernielingen;</w:t>
      </w:r>
    </w:p>
    <w:p w14:paraId="455F5DE1" w14:textId="13EB3704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herstellen van schade als gevolg van ouderdom of slijtage;</w:t>
      </w:r>
    </w:p>
    <w:p w14:paraId="76A15F42" w14:textId="7B3FA64C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verplaatsen van verlichtingsobjecten;</w:t>
      </w:r>
    </w:p>
    <w:p w14:paraId="27D05952" w14:textId="5C45212F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opnieuw richten van scheefstaande masten;</w:t>
      </w:r>
    </w:p>
    <w:p w14:paraId="7EFF5974" w14:textId="2E446CE6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vervangen van masten en armaturen;</w:t>
      </w:r>
    </w:p>
    <w:p w14:paraId="2517BFF6" w14:textId="6444836D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werken conform voorschriften werken in nabijheid van bovenleidingen trolleybussen;</w:t>
      </w:r>
    </w:p>
    <w:p w14:paraId="1B2C0DEC" w14:textId="12402F4F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rapporteren van de verrichte werkzaamheden;</w:t>
      </w:r>
    </w:p>
    <w:p w14:paraId="041ECA24" w14:textId="70BD17F1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aanleveren van mutaties ten behoeve van gegevensbestanden in beheersysteem gemeente;</w:t>
      </w:r>
    </w:p>
    <w:p w14:paraId="2C3D6B6B" w14:textId="430D65B8" w:rsidR="00E90026" w:rsidRPr="00E90026" w:rsidRDefault="00E90026" w:rsidP="00E90026">
      <w:pPr>
        <w:pStyle w:val="Lijstalinea"/>
        <w:numPr>
          <w:ilvl w:val="2"/>
          <w:numId w:val="22"/>
        </w:numPr>
        <w:rPr>
          <w:rFonts w:cs="ArialMT"/>
          <w:szCs w:val="20"/>
        </w:rPr>
      </w:pPr>
      <w:r w:rsidRPr="00E90026">
        <w:rPr>
          <w:rFonts w:cs="ArialMT"/>
          <w:szCs w:val="20"/>
        </w:rPr>
        <w:t>het aanleveren van schade-informatie bij aanrijding ten behoeve van schadeverhaal;</w:t>
      </w:r>
    </w:p>
    <w:p w14:paraId="229E5178" w14:textId="013E76C1" w:rsidR="00672642" w:rsidRDefault="00E90026" w:rsidP="00E90026">
      <w:pPr>
        <w:pStyle w:val="Lijstalinea"/>
        <w:numPr>
          <w:ilvl w:val="2"/>
          <w:numId w:val="22"/>
        </w:numPr>
      </w:pPr>
      <w:r w:rsidRPr="00E90026">
        <w:rPr>
          <w:rFonts w:cs="ArialMT"/>
          <w:szCs w:val="20"/>
        </w:rPr>
        <w:t>het aanleveren of verwerken van revisiegegevens.</w:t>
      </w:r>
    </w:p>
    <w:p w14:paraId="2F7A1337" w14:textId="77777777" w:rsidR="00E90026" w:rsidRDefault="00E90026" w:rsidP="003A705F"/>
    <w:p w14:paraId="1975FDA3" w14:textId="5B894E79" w:rsidR="005E57BB" w:rsidRPr="005E57BB" w:rsidRDefault="00376CB0" w:rsidP="003A705F">
      <w:r w:rsidRPr="00376CB0">
        <w:t xml:space="preserve">Het uit te voeren werk is gelegen binnen de </w:t>
      </w:r>
      <w:r w:rsidR="006B4423">
        <w:t>grenzen van de gemeente</w:t>
      </w:r>
      <w:r w:rsidR="008939B7">
        <w:t xml:space="preserve"> </w:t>
      </w:r>
      <w:r w:rsidR="00E90026">
        <w:t>Rheden</w:t>
      </w:r>
      <w:r w:rsidR="00BE28D3">
        <w:t>.</w:t>
      </w:r>
      <w:r w:rsidR="004B3946">
        <w:t xml:space="preserve"> </w:t>
      </w:r>
    </w:p>
    <w:p w14:paraId="5E901767" w14:textId="77777777" w:rsidR="00CB755A" w:rsidRDefault="00CB755A" w:rsidP="003A705F">
      <w:r>
        <w:t>Gegevens betrokken partijen</w:t>
      </w:r>
    </w:p>
    <w:p w14:paraId="58DEA54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07887D6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5B000929" w14:textId="01460BE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Gemeente </w:t>
      </w:r>
      <w:r w:rsidR="00E90026">
        <w:rPr>
          <w:rFonts w:asciiTheme="minorHAnsi" w:eastAsia="MS Mincho" w:hAnsiTheme="minorHAnsi" w:cstheme="minorHAnsi"/>
        </w:rPr>
        <w:t>Rheden</w:t>
      </w:r>
    </w:p>
    <w:p w14:paraId="2B6C63CE" w14:textId="00F6C08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 w:rsidRPr="00E90026">
        <w:rPr>
          <w:rFonts w:asciiTheme="minorHAnsi" w:eastAsia="MS Mincho" w:hAnsiTheme="minorHAnsi" w:cstheme="minorHAnsi"/>
        </w:rPr>
        <w:t>Hoofdstraat 3</w:t>
      </w:r>
    </w:p>
    <w:p w14:paraId="783D9D9D" w14:textId="5CF9CA5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E90026" w:rsidRPr="00E90026">
        <w:rPr>
          <w:rFonts w:asciiTheme="minorHAnsi" w:eastAsia="MS Mincho" w:hAnsiTheme="minorHAnsi" w:cstheme="minorHAnsi"/>
        </w:rPr>
        <w:t>6994 AB De Steeg</w:t>
      </w:r>
    </w:p>
    <w:p w14:paraId="6ED490AF" w14:textId="2A2D1D36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 w:rsidRPr="00E90026">
        <w:rPr>
          <w:rFonts w:asciiTheme="minorHAnsi" w:eastAsia="MS Mincho" w:hAnsiTheme="minorHAnsi" w:cstheme="minorHAnsi"/>
        </w:rPr>
        <w:t>026 - 49 76 911</w:t>
      </w:r>
    </w:p>
    <w:p w14:paraId="6BBF8521" w14:textId="5396D532" w:rsidR="00CB755A" w:rsidRPr="00155161" w:rsidRDefault="00B318CB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672642" w:rsidRPr="00672642">
        <w:rPr>
          <w:rFonts w:asciiTheme="minorHAnsi" w:eastAsia="MS Mincho" w:hAnsiTheme="minorHAnsi" w:cstheme="minorHAnsi"/>
        </w:rPr>
        <w:t xml:space="preserve">Dhr. </w:t>
      </w:r>
      <w:r w:rsidR="00E90026">
        <w:rPr>
          <w:rFonts w:asciiTheme="minorHAnsi" w:eastAsia="MS Mincho" w:hAnsiTheme="minorHAnsi" w:cstheme="minorHAnsi"/>
        </w:rPr>
        <w:t>W. Peelen</w:t>
      </w:r>
    </w:p>
    <w:p w14:paraId="2D63310F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515DDFD8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96141AE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Nobra</w:t>
      </w:r>
      <w:r w:rsidR="004B3946" w:rsidRPr="00155161">
        <w:rPr>
          <w:rFonts w:asciiTheme="minorHAnsi" w:eastAsia="MS Mincho" w:hAnsiTheme="minorHAnsi" w:cstheme="minorHAnsi"/>
        </w:rPr>
        <w:t>lux</w:t>
      </w:r>
    </w:p>
    <w:p w14:paraId="43216C61" w14:textId="253FDED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proofErr w:type="spellStart"/>
      <w:r w:rsidR="00446F46">
        <w:rPr>
          <w:rFonts w:asciiTheme="minorHAnsi" w:eastAsia="MS Mincho" w:hAnsiTheme="minorHAnsi" w:cstheme="minorHAnsi"/>
        </w:rPr>
        <w:t>Eekelhof</w:t>
      </w:r>
      <w:proofErr w:type="spellEnd"/>
      <w:r w:rsidR="00446F46">
        <w:rPr>
          <w:rFonts w:asciiTheme="minorHAnsi" w:eastAsia="MS Mincho" w:hAnsiTheme="minorHAnsi" w:cstheme="minorHAnsi"/>
        </w:rPr>
        <w:t xml:space="preserve"> 58</w:t>
      </w:r>
    </w:p>
    <w:p w14:paraId="7447999B" w14:textId="0C7D0B4A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548</w:t>
      </w:r>
      <w:r w:rsidR="00AF5008" w:rsidRPr="00155161">
        <w:rPr>
          <w:rFonts w:asciiTheme="minorHAnsi" w:eastAsia="MS Mincho" w:hAnsiTheme="minorHAnsi" w:cstheme="minorHAnsi"/>
        </w:rPr>
        <w:t>2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W</w:t>
      </w:r>
      <w:r w:rsidR="00446F46">
        <w:rPr>
          <w:rFonts w:asciiTheme="minorHAnsi" w:eastAsia="MS Mincho" w:hAnsiTheme="minorHAnsi" w:cstheme="minorHAnsi"/>
        </w:rPr>
        <w:t>H</w:t>
      </w:r>
      <w:r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  <w:r w:rsidRPr="00155161">
        <w:rPr>
          <w:rFonts w:asciiTheme="minorHAnsi" w:eastAsia="MS Mincho" w:hAnsiTheme="minorHAnsi" w:cstheme="minorHAnsi"/>
        </w:rPr>
        <w:t xml:space="preserve"> </w:t>
      </w:r>
    </w:p>
    <w:p w14:paraId="79DCBD60" w14:textId="77777777" w:rsidR="00CB755A" w:rsidRPr="00155161" w:rsidRDefault="006B4423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0</w:t>
      </w:r>
      <w:r w:rsidR="00AF5008" w:rsidRPr="00155161">
        <w:rPr>
          <w:rFonts w:asciiTheme="minorHAnsi" w:eastAsia="MS Mincho" w:hAnsiTheme="minorHAnsi" w:cstheme="minorHAnsi"/>
        </w:rPr>
        <w:t>411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  <w:r w:rsidR="00AF5008" w:rsidRPr="00155161">
        <w:rPr>
          <w:rFonts w:asciiTheme="minorHAnsi" w:eastAsia="MS Mincho" w:hAnsiTheme="minorHAnsi" w:cstheme="minorHAnsi"/>
        </w:rPr>
        <w:t>440 400</w:t>
      </w:r>
      <w:r w:rsidR="00CB755A" w:rsidRPr="00155161">
        <w:rPr>
          <w:rFonts w:asciiTheme="minorHAnsi" w:eastAsia="MS Mincho" w:hAnsiTheme="minorHAnsi" w:cstheme="minorHAnsi"/>
        </w:rPr>
        <w:t xml:space="preserve"> </w:t>
      </w:r>
    </w:p>
    <w:p w14:paraId="245A05A3" w14:textId="1032C2FD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2C96F823" w14:textId="3160D99B" w:rsidR="00E90026" w:rsidRDefault="00E90026">
      <w:pPr>
        <w:ind w:left="0"/>
        <w:rPr>
          <w:rFonts w:asciiTheme="minorHAnsi" w:eastAsia="MS Mincho" w:hAnsiTheme="minorHAnsi" w:cstheme="minorHAnsi"/>
          <w:b/>
          <w:bCs/>
          <w:szCs w:val="20"/>
        </w:rPr>
      </w:pPr>
      <w:r>
        <w:rPr>
          <w:rFonts w:asciiTheme="minorHAnsi" w:eastAsia="MS Mincho" w:hAnsiTheme="minorHAnsi" w:cstheme="minorHAnsi"/>
          <w:b/>
          <w:bCs/>
        </w:rPr>
        <w:br w:type="page"/>
      </w:r>
    </w:p>
    <w:p w14:paraId="36BA19D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1C7E9072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0209C6">
        <w:rPr>
          <w:rFonts w:asciiTheme="minorHAnsi" w:eastAsia="MS Mincho" w:hAnsiTheme="minorHAnsi" w:cstheme="minorHAnsi"/>
        </w:rPr>
        <w:t>Nobralux</w:t>
      </w:r>
    </w:p>
    <w:p w14:paraId="3E782D7F" w14:textId="213F580F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  <w:lang w:val="fr-FR"/>
        </w:rPr>
      </w:pPr>
      <w:proofErr w:type="spellStart"/>
      <w:r w:rsidRPr="00155161">
        <w:rPr>
          <w:rFonts w:asciiTheme="minorHAnsi" w:eastAsia="MS Mincho" w:hAnsiTheme="minorHAnsi" w:cstheme="minorHAnsi"/>
          <w:lang w:val="fr-FR"/>
        </w:rPr>
        <w:t>Adres</w:t>
      </w:r>
      <w:proofErr w:type="spellEnd"/>
      <w:r w:rsidRPr="00155161">
        <w:rPr>
          <w:rFonts w:asciiTheme="minorHAnsi" w:eastAsia="MS Mincho" w:hAnsiTheme="minorHAnsi" w:cstheme="minorHAnsi"/>
          <w:lang w:val="fr-FR"/>
        </w:rPr>
        <w:t xml:space="preserve"> : </w:t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Pr="00155161">
        <w:rPr>
          <w:rFonts w:asciiTheme="minorHAnsi" w:eastAsia="MS Mincho" w:hAnsiTheme="minorHAnsi" w:cstheme="minorHAnsi"/>
          <w:lang w:val="fr-FR"/>
        </w:rPr>
        <w:tab/>
      </w:r>
      <w:r w:rsidR="00771F37">
        <w:rPr>
          <w:rFonts w:asciiTheme="minorHAnsi" w:eastAsia="MS Mincho" w:hAnsiTheme="minorHAnsi" w:cstheme="minorHAnsi"/>
          <w:lang w:val="fr-FR"/>
        </w:rPr>
        <w:tab/>
      </w:r>
      <w:proofErr w:type="spellStart"/>
      <w:r w:rsidR="00446F46">
        <w:rPr>
          <w:rFonts w:asciiTheme="minorHAnsi" w:eastAsia="MS Mincho" w:hAnsiTheme="minorHAnsi" w:cstheme="minorHAnsi"/>
          <w:lang w:val="fr-FR"/>
        </w:rPr>
        <w:t>Eekelhof</w:t>
      </w:r>
      <w:proofErr w:type="spellEnd"/>
      <w:r w:rsidR="00446F46">
        <w:rPr>
          <w:rFonts w:asciiTheme="minorHAnsi" w:eastAsia="MS Mincho" w:hAnsiTheme="minorHAnsi" w:cstheme="minorHAnsi"/>
          <w:lang w:val="fr-FR"/>
        </w:rPr>
        <w:t xml:space="preserve"> 58</w:t>
      </w:r>
    </w:p>
    <w:p w14:paraId="237630F0" w14:textId="559631E8" w:rsidR="00CB755A" w:rsidRPr="00155161" w:rsidRDefault="00F11772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5482 W</w:t>
      </w:r>
      <w:r w:rsidR="00446F46">
        <w:rPr>
          <w:rFonts w:asciiTheme="minorHAnsi" w:eastAsia="MS Mincho" w:hAnsiTheme="minorHAnsi" w:cstheme="minorHAnsi"/>
        </w:rPr>
        <w:t>H</w:t>
      </w:r>
      <w:r w:rsidR="000209C6" w:rsidRPr="00155161">
        <w:rPr>
          <w:rFonts w:asciiTheme="minorHAnsi" w:eastAsia="MS Mincho" w:hAnsiTheme="minorHAnsi" w:cstheme="minorHAnsi"/>
        </w:rPr>
        <w:t xml:space="preserve"> </w:t>
      </w:r>
      <w:r w:rsidR="00446F46">
        <w:rPr>
          <w:rFonts w:asciiTheme="minorHAnsi" w:eastAsia="MS Mincho" w:hAnsiTheme="minorHAnsi" w:cstheme="minorHAnsi"/>
        </w:rPr>
        <w:t>Schijndel</w:t>
      </w:r>
    </w:p>
    <w:p w14:paraId="08402BD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0209C6" w:rsidRPr="00155161">
        <w:rPr>
          <w:rFonts w:asciiTheme="minorHAnsi" w:eastAsia="MS Mincho" w:hAnsiTheme="minorHAnsi" w:cstheme="minorHAnsi"/>
        </w:rPr>
        <w:t>0411 440 400</w:t>
      </w:r>
    </w:p>
    <w:p w14:paraId="20DDFFD1" w14:textId="0B8FCC15" w:rsidR="00CB755A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="00E90026">
        <w:rPr>
          <w:rFonts w:asciiTheme="minorHAnsi" w:eastAsia="MS Mincho" w:hAnsiTheme="minorHAnsi" w:cstheme="minorHAnsi"/>
        </w:rPr>
        <w:t>M. Mus</w:t>
      </w:r>
    </w:p>
    <w:p w14:paraId="7FABB74F" w14:textId="77777777" w:rsidR="00155161" w:rsidRPr="00155161" w:rsidRDefault="00155161">
      <w:pPr>
        <w:pStyle w:val="Tekstzonderopmaak"/>
        <w:ind w:firstLine="311"/>
        <w:rPr>
          <w:rFonts w:asciiTheme="minorHAnsi" w:eastAsia="MS Mincho" w:hAnsiTheme="minorHAnsi" w:cstheme="minorHAnsi"/>
        </w:rPr>
      </w:pPr>
    </w:p>
    <w:p w14:paraId="79A44F5A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F85211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15235E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9EAEFF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75053CD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64FBB09C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26B34CFB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479CF9C6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6C26EA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2BFC856F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1197B663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043CBD40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2934E617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7E455A3E" w14:textId="77777777" w:rsidR="00E90026" w:rsidRDefault="00E90026">
      <w:pPr>
        <w:ind w:left="0"/>
        <w:rPr>
          <w:rFonts w:eastAsia="MS Mincho" w:cs="Arial"/>
          <w:b/>
          <w:bCs/>
          <w:iCs/>
          <w:color w:val="EB2127"/>
          <w:sz w:val="28"/>
          <w:szCs w:val="28"/>
        </w:rPr>
      </w:pPr>
      <w:bookmarkStart w:id="10" w:name="_Toc181719569"/>
      <w:r>
        <w:br w:type="page"/>
      </w:r>
    </w:p>
    <w:p w14:paraId="6D6BCFC7" w14:textId="2C135F8C" w:rsidR="00CB755A" w:rsidRDefault="00CB755A" w:rsidP="00155161">
      <w:pPr>
        <w:pStyle w:val="Kop2"/>
        <w:tabs>
          <w:tab w:val="clear" w:pos="360"/>
        </w:tabs>
        <w:ind w:left="851" w:hanging="709"/>
      </w:pPr>
      <w:r>
        <w:lastRenderedPageBreak/>
        <w:t>Planning en uitvoeringsgegevens</w:t>
      </w:r>
      <w:bookmarkEnd w:id="10"/>
    </w:p>
    <w:p w14:paraId="5C0EF3D0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4AC4968" w14:textId="0244EB6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Geplande startdatum van de werkzaamheden: </w:t>
      </w:r>
      <w:r w:rsidRPr="003A705F">
        <w:rPr>
          <w:rFonts w:eastAsia="MS Mincho"/>
        </w:rPr>
        <w:tab/>
      </w:r>
      <w:r w:rsidR="00E90026">
        <w:rPr>
          <w:rFonts w:eastAsia="MS Mincho"/>
        </w:rPr>
        <w:t>01-04-2025</w:t>
      </w:r>
      <w:r w:rsidR="00E07A9B">
        <w:rPr>
          <w:rFonts w:eastAsia="MS Mincho"/>
        </w:rPr>
        <w:t>.</w:t>
      </w:r>
    </w:p>
    <w:p w14:paraId="2088E244" w14:textId="77777777" w:rsidR="00CB755A" w:rsidRDefault="00CB755A" w:rsidP="003A705F">
      <w:pPr>
        <w:rPr>
          <w:rFonts w:eastAsia="MS Mincho"/>
        </w:rPr>
      </w:pPr>
    </w:p>
    <w:p w14:paraId="3E5D091E" w14:textId="05D4EA89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E90026">
        <w:rPr>
          <w:rFonts w:eastAsia="MS Mincho"/>
        </w:rPr>
        <w:t>31-03-2029</w:t>
      </w:r>
      <w:r w:rsidR="00E07A9B">
        <w:rPr>
          <w:rFonts w:eastAsia="MS Mincho"/>
        </w:rPr>
        <w:t>.</w:t>
      </w:r>
    </w:p>
    <w:p w14:paraId="1233A981" w14:textId="77777777" w:rsidR="00CB755A" w:rsidRDefault="00CB755A" w:rsidP="00DF7170">
      <w:pPr>
        <w:pStyle w:val="Standaardinspringing"/>
        <w:tabs>
          <w:tab w:val="left" w:pos="200"/>
          <w:tab w:val="num" w:pos="1276"/>
        </w:tabs>
        <w:ind w:hanging="11"/>
        <w:rPr>
          <w:rFonts w:eastAsia="MS Mincho"/>
        </w:rPr>
      </w:pPr>
    </w:p>
    <w:p w14:paraId="62FA7907" w14:textId="242C8AF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A5D98">
        <w:t>4</w:t>
      </w:r>
      <w:r>
        <w:t xml:space="preserve"> werknemers gelijktijdig aanwezig.</w:t>
      </w:r>
    </w:p>
    <w:p w14:paraId="3E01E01A" w14:textId="77777777" w:rsidR="00CB755A" w:rsidRDefault="00CB755A" w:rsidP="003A705F">
      <w:pPr>
        <w:rPr>
          <w:rFonts w:eastAsia="MS Mincho"/>
        </w:rPr>
      </w:pPr>
    </w:p>
    <w:p w14:paraId="68FF2820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1FB335EF" w14:textId="77777777" w:rsidR="00CB755A" w:rsidRDefault="00CB755A" w:rsidP="003A705F">
      <w:pPr>
        <w:rPr>
          <w:rFonts w:eastAsia="MS Mincho"/>
        </w:rPr>
      </w:pPr>
    </w:p>
    <w:p w14:paraId="3928D14A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6DF1D7F3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0E884416" w14:textId="77777777">
        <w:trPr>
          <w:trHeight w:val="420"/>
        </w:trPr>
        <w:tc>
          <w:tcPr>
            <w:tcW w:w="2170" w:type="dxa"/>
          </w:tcPr>
          <w:p w14:paraId="71F67DD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18465EA0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5EA8D88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12163267" w14:textId="77777777">
        <w:tc>
          <w:tcPr>
            <w:tcW w:w="2170" w:type="dxa"/>
          </w:tcPr>
          <w:p w14:paraId="1CA8AF9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0E645AF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B038BC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FF8DFD" w14:textId="77777777">
        <w:tc>
          <w:tcPr>
            <w:tcW w:w="2170" w:type="dxa"/>
          </w:tcPr>
          <w:p w14:paraId="78985C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820A3F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3F07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97896E6" w14:textId="77777777">
        <w:tc>
          <w:tcPr>
            <w:tcW w:w="2170" w:type="dxa"/>
          </w:tcPr>
          <w:p w14:paraId="21F7093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284E0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E46495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271218D" w14:textId="77777777">
        <w:tc>
          <w:tcPr>
            <w:tcW w:w="2170" w:type="dxa"/>
          </w:tcPr>
          <w:p w14:paraId="0241DEE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34112C9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11E8938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C65750E" w14:textId="77777777">
        <w:tc>
          <w:tcPr>
            <w:tcW w:w="2170" w:type="dxa"/>
          </w:tcPr>
          <w:p w14:paraId="6920E0D5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2D5E379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1286E75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5936108E" w14:textId="77777777">
        <w:tc>
          <w:tcPr>
            <w:tcW w:w="2170" w:type="dxa"/>
          </w:tcPr>
          <w:p w14:paraId="3B48775F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661856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EC791E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A26012A" w14:textId="77777777" w:rsidR="00CB755A" w:rsidRDefault="00CB755A" w:rsidP="00DF7170">
      <w:pPr>
        <w:tabs>
          <w:tab w:val="num" w:pos="1276"/>
        </w:tabs>
        <w:ind w:hanging="11"/>
      </w:pPr>
    </w:p>
    <w:p w14:paraId="6F0759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07F27180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41A8DC45" w14:textId="77777777">
        <w:trPr>
          <w:trHeight w:val="420"/>
        </w:trPr>
        <w:tc>
          <w:tcPr>
            <w:tcW w:w="2170" w:type="dxa"/>
          </w:tcPr>
          <w:p w14:paraId="7AF8E5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984CF0C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3707CF4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5210FD92" w14:textId="77777777">
        <w:tc>
          <w:tcPr>
            <w:tcW w:w="2170" w:type="dxa"/>
          </w:tcPr>
          <w:p w14:paraId="0617235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40B3F6D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1119A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4F053BD3" w14:textId="77777777">
        <w:tc>
          <w:tcPr>
            <w:tcW w:w="2170" w:type="dxa"/>
          </w:tcPr>
          <w:p w14:paraId="70DC99D6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5A0691BD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911E82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1E78A2B" w14:textId="77777777">
        <w:trPr>
          <w:trHeight w:val="114"/>
        </w:trPr>
        <w:tc>
          <w:tcPr>
            <w:tcW w:w="2170" w:type="dxa"/>
          </w:tcPr>
          <w:p w14:paraId="16D4E4F2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005FE2D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98E448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AFE3C49" w14:textId="77777777">
        <w:tc>
          <w:tcPr>
            <w:tcW w:w="2170" w:type="dxa"/>
          </w:tcPr>
          <w:p w14:paraId="0AAC726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14ADD10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B37E94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17FC76A" w14:textId="77777777">
        <w:tc>
          <w:tcPr>
            <w:tcW w:w="2170" w:type="dxa"/>
          </w:tcPr>
          <w:p w14:paraId="665BAC89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65F6F2D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4DCDF6B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5404215" w14:textId="77777777">
        <w:tc>
          <w:tcPr>
            <w:tcW w:w="2170" w:type="dxa"/>
          </w:tcPr>
          <w:p w14:paraId="4E121908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2757148F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52BC84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2D33F8A5" w14:textId="741F997C" w:rsidR="00E90026" w:rsidRDefault="00E90026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4231308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DD6A3B0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6E52774B" w14:textId="77777777" w:rsidR="00CB755A" w:rsidRDefault="00CB755A" w:rsidP="00DF7170">
      <w:pPr>
        <w:tabs>
          <w:tab w:val="num" w:pos="1276"/>
        </w:tabs>
        <w:ind w:hanging="11"/>
      </w:pPr>
    </w:p>
    <w:p w14:paraId="6CB768B6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33900AF" w14:textId="77777777" w:rsidR="00E07A9B" w:rsidRDefault="003A705F" w:rsidP="00E07A9B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 xml:space="preserve">: </w:t>
      </w:r>
      <w:r w:rsidR="00E07A9B">
        <w:rPr>
          <w:rFonts w:eastAsia="MS Mincho"/>
        </w:rPr>
        <w:t>n.v.t.</w:t>
      </w:r>
    </w:p>
    <w:p w14:paraId="163235D1" w14:textId="71D8A2A4" w:rsidR="00FE1F71" w:rsidRPr="003A705F" w:rsidRDefault="00CB755A" w:rsidP="00E90026">
      <w:pPr>
        <w:ind w:left="1980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6B5BB550" w14:textId="7CF054EC" w:rsidR="00CB755A" w:rsidRPr="00FE1F71" w:rsidRDefault="00CB755A" w:rsidP="00FE1F71">
      <w:pPr>
        <w:pStyle w:val="Lijstalinea"/>
        <w:ind w:left="1701" w:firstLine="279"/>
        <w:rPr>
          <w:rFonts w:eastAsia="MS Mincho"/>
        </w:rPr>
        <w:sectPr w:rsidR="00CB755A" w:rsidRPr="00FE1F71" w:rsidSect="003B71EF">
          <w:footerReference w:type="even" r:id="rId8"/>
          <w:footerReference w:type="default" r:id="rId9"/>
          <w:footerReference w:type="first" r:id="rId10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 xml:space="preserve">: </w:t>
      </w:r>
      <w:r w:rsidR="00E90026">
        <w:rPr>
          <w:rFonts w:eastAsia="MS Mincho"/>
        </w:rPr>
        <w:t>…</w:t>
      </w:r>
    </w:p>
    <w:p w14:paraId="3847B52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181719570"/>
      <w:r>
        <w:lastRenderedPageBreak/>
        <w:t>Bouwplaatsvoorzieningen en regels</w:t>
      </w:r>
      <w:bookmarkEnd w:id="11"/>
    </w:p>
    <w:p w14:paraId="31FC583B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1F428CF4" w14:textId="77777777">
        <w:tc>
          <w:tcPr>
            <w:tcW w:w="2273" w:type="dxa"/>
            <w:shd w:val="clear" w:color="auto" w:fill="CCCCCC"/>
          </w:tcPr>
          <w:p w14:paraId="38D18D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5A2D441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1599AD6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439DFEBE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14AA7CEE" w14:textId="77777777">
        <w:tc>
          <w:tcPr>
            <w:tcW w:w="2273" w:type="dxa"/>
          </w:tcPr>
          <w:p w14:paraId="57261C85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6C20F6C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47A80FA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156E428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41FB175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58BB9729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2FA2D3F7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85C89A2" w14:textId="77777777">
        <w:tc>
          <w:tcPr>
            <w:tcW w:w="2273" w:type="dxa"/>
          </w:tcPr>
          <w:p w14:paraId="6B8773E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6763CA9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4101EDD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20E582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7B57A999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125AF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743823A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28BD6004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4194DE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59CE3F3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7B15EEFB" w14:textId="77777777">
        <w:tc>
          <w:tcPr>
            <w:tcW w:w="2273" w:type="dxa"/>
          </w:tcPr>
          <w:p w14:paraId="7118E57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327E95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0D30544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121CEF5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6CBB5E36" w14:textId="77777777">
        <w:tc>
          <w:tcPr>
            <w:tcW w:w="2273" w:type="dxa"/>
          </w:tcPr>
          <w:p w14:paraId="137E1D5B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6838DD6F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6893E00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0C079F8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1B7EDB9A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22147FB5" w14:textId="77777777">
        <w:tc>
          <w:tcPr>
            <w:tcW w:w="2273" w:type="dxa"/>
          </w:tcPr>
          <w:p w14:paraId="6B1A317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66E8287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7364A0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767282E5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647DF375" w14:textId="77777777">
        <w:tc>
          <w:tcPr>
            <w:tcW w:w="2273" w:type="dxa"/>
          </w:tcPr>
          <w:p w14:paraId="0774079E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0954E91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197F66D6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798D1C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4CB53F79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6050DFEB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19AB27D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56244B68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496DA8A0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0EEAE5C8" w14:textId="1D8D07E4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</w:t>
            </w:r>
            <w:r w:rsidR="00FA5D98" w:rsidRPr="00155161">
              <w:rPr>
                <w:rFonts w:asciiTheme="minorHAnsi" w:eastAsia="MS Mincho" w:hAnsiTheme="minorHAnsi" w:cstheme="minorHAnsi"/>
                <w:sz w:val="16"/>
              </w:rPr>
              <w:t>G-coördinator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houdt tevens onafhankelijk en/of extra toezicht op veilig werken en naleving V&amp;G-plan</w:t>
            </w:r>
          </w:p>
        </w:tc>
      </w:tr>
      <w:tr w:rsidR="00EC58A6" w:rsidRPr="00155161" w14:paraId="0A6C879B" w14:textId="77777777">
        <w:tc>
          <w:tcPr>
            <w:tcW w:w="2273" w:type="dxa"/>
          </w:tcPr>
          <w:p w14:paraId="4EF1CC7C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D3E89FD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534079B0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6B89396A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009AEE99" w14:textId="77777777" w:rsidR="00335583" w:rsidRPr="00155161" w:rsidRDefault="00335583" w:rsidP="00E07A9B">
      <w:pPr>
        <w:pStyle w:val="Tekstzonderopmaak"/>
        <w:ind w:left="0"/>
        <w:rPr>
          <w:rFonts w:asciiTheme="minorHAnsi" w:eastAsia="MS Mincho" w:hAnsiTheme="minorHAnsi" w:cstheme="minorHAnsi"/>
        </w:rPr>
      </w:pPr>
    </w:p>
    <w:p w14:paraId="52C01A47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D0690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2" w:name="_Toc181719571"/>
      <w:r>
        <w:lastRenderedPageBreak/>
        <w:t>Toetsing Veiligheids- en Gezondheidsgevaren</w:t>
      </w:r>
      <w:bookmarkEnd w:id="12"/>
    </w:p>
    <w:p w14:paraId="24B18F6A" w14:textId="77777777" w:rsidR="00CB755A" w:rsidRDefault="00CB755A">
      <w:pPr>
        <w:rPr>
          <w:rFonts w:eastAsia="MS Mincho"/>
        </w:rPr>
      </w:pPr>
    </w:p>
    <w:p w14:paraId="4AD7ABD3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Toetsing Veiligheids- en gezondheidsgevaren (optie)</w:t>
      </w:r>
    </w:p>
    <w:p w14:paraId="4EE7A115" w14:textId="77777777" w:rsidR="00CB755A" w:rsidRDefault="00CB755A">
      <w:pPr>
        <w:rPr>
          <w:rFonts w:eastAsia="MS Mincho"/>
        </w:rPr>
      </w:pPr>
    </w:p>
    <w:p w14:paraId="271B7DE5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Getoetst ja/nee </w:t>
      </w:r>
    </w:p>
    <w:p w14:paraId="64B976CE" w14:textId="77777777" w:rsidR="003A705F" w:rsidRDefault="003A705F">
      <w:pPr>
        <w:rPr>
          <w:rFonts w:eastAsia="MS Mincho"/>
        </w:rPr>
      </w:pPr>
    </w:p>
    <w:p w14:paraId="3A0FBB04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Zo ja, door ……………………………. </w:t>
      </w:r>
    </w:p>
    <w:p w14:paraId="08865DCD" w14:textId="77777777" w:rsidR="003A705F" w:rsidRDefault="003A705F">
      <w:pPr>
        <w:rPr>
          <w:rFonts w:eastAsia="MS Mincho"/>
        </w:rPr>
      </w:pPr>
    </w:p>
    <w:p w14:paraId="25C930AE" w14:textId="77777777" w:rsidR="00CB755A" w:rsidRDefault="00CB755A">
      <w:pPr>
        <w:rPr>
          <w:rFonts w:eastAsia="MS Mincho"/>
        </w:rPr>
      </w:pPr>
      <w:r>
        <w:rPr>
          <w:rFonts w:eastAsia="MS Mincho"/>
        </w:rPr>
        <w:t xml:space="preserve">Verklaring afgegeven ja/nee </w:t>
      </w:r>
      <w:r>
        <w:rPr>
          <w:rFonts w:eastAsia="MS Mincho"/>
        </w:rPr>
        <w:tab/>
      </w:r>
      <w:r>
        <w:rPr>
          <w:rFonts w:eastAsia="MS Mincho"/>
        </w:rPr>
        <w:tab/>
        <w:t xml:space="preserve">Datum 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25D4752" w14:textId="77777777" w:rsidR="00CB755A" w:rsidRDefault="00CB755A">
      <w:pPr>
        <w:rPr>
          <w:rFonts w:eastAsia="MS Mincho"/>
        </w:rPr>
      </w:pPr>
    </w:p>
    <w:p w14:paraId="3F85F2E6" w14:textId="77777777" w:rsidR="00CB755A" w:rsidRDefault="00CB755A">
      <w:pPr>
        <w:rPr>
          <w:rFonts w:eastAsia="MS Mincho"/>
        </w:rPr>
      </w:pPr>
    </w:p>
    <w:p w14:paraId="10C440CB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53F65A0D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2CE9884E" w14:textId="77777777" w:rsidR="00CB755A" w:rsidRDefault="00CB755A">
      <w:pPr>
        <w:rPr>
          <w:rFonts w:eastAsia="MS Mincho"/>
        </w:rPr>
      </w:pPr>
    </w:p>
    <w:p w14:paraId="161EDB2D" w14:textId="77777777" w:rsidR="00CB755A" w:rsidRDefault="00CB755A">
      <w:pPr>
        <w:rPr>
          <w:rFonts w:eastAsia="MS Mincho"/>
        </w:rPr>
      </w:pPr>
    </w:p>
    <w:p w14:paraId="38CB01B9" w14:textId="77777777" w:rsidR="00CB755A" w:rsidRDefault="00CB755A">
      <w:pPr>
        <w:rPr>
          <w:rFonts w:eastAsia="MS Mincho"/>
        </w:rPr>
      </w:pPr>
    </w:p>
    <w:p w14:paraId="5F0DEEC5" w14:textId="77777777" w:rsidR="00CB755A" w:rsidRDefault="00CB755A">
      <w:pPr>
        <w:pStyle w:val="Koptekst"/>
        <w:tabs>
          <w:tab w:val="clear" w:pos="4536"/>
          <w:tab w:val="clear" w:pos="9072"/>
        </w:tabs>
        <w:rPr>
          <w:rFonts w:eastAsia="MS Mincho"/>
        </w:rPr>
      </w:pPr>
      <w:r>
        <w:rPr>
          <w:rFonts w:eastAsia="MS Mincho"/>
        </w:rPr>
        <w:t xml:space="preserve">Datum van kennisgeving: </w:t>
      </w:r>
      <w:r>
        <w:rPr>
          <w:rFonts w:eastAsia="MS Mincho"/>
        </w:rPr>
        <w:tab/>
        <w:t xml:space="preserve">…. - …. </w:t>
      </w:r>
      <w:r w:rsidR="007233D0">
        <w:rPr>
          <w:rFonts w:eastAsia="MS Mincho"/>
        </w:rPr>
        <w:t>–</w:t>
      </w:r>
      <w:r>
        <w:rPr>
          <w:rFonts w:eastAsia="MS Mincho"/>
        </w:rPr>
        <w:t xml:space="preserve"> 20</w:t>
      </w:r>
      <w:r w:rsidR="007233D0">
        <w:rPr>
          <w:rFonts w:eastAsia="MS Mincho"/>
        </w:rPr>
        <w:t>..</w:t>
      </w:r>
    </w:p>
    <w:p w14:paraId="348DF03B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445DA28" w14:textId="77777777" w:rsidR="003A705F" w:rsidRDefault="003A705F">
      <w:pPr>
        <w:pStyle w:val="Koptekst"/>
        <w:tabs>
          <w:tab w:val="clear" w:pos="4536"/>
          <w:tab w:val="clear" w:pos="9072"/>
        </w:tabs>
        <w:rPr>
          <w:rFonts w:eastAsia="MS Mincho"/>
        </w:rPr>
      </w:pPr>
    </w:p>
    <w:p w14:paraId="46CEF863" w14:textId="77777777" w:rsidR="00CB755A" w:rsidRDefault="00CB755A">
      <w:pPr>
        <w:rPr>
          <w:rFonts w:eastAsia="MS Mincho"/>
        </w:rPr>
      </w:pPr>
    </w:p>
    <w:p w14:paraId="0D1BCF3A" w14:textId="77777777" w:rsidR="00CB755A" w:rsidRDefault="00CB755A">
      <w:pPr>
        <w:rPr>
          <w:rFonts w:eastAsia="MS Mincho"/>
        </w:rPr>
      </w:pPr>
      <w:r>
        <w:rPr>
          <w:rFonts w:eastAsia="MS Mincho"/>
        </w:rPr>
        <w:t>Handtekening opdrachtgever* ……………………………………………..</w:t>
      </w:r>
    </w:p>
    <w:p w14:paraId="7EE98EB3" w14:textId="77777777" w:rsidR="00CB755A" w:rsidRDefault="00CB755A">
      <w:pPr>
        <w:rPr>
          <w:rFonts w:eastAsia="MS Mincho"/>
        </w:rPr>
      </w:pPr>
    </w:p>
    <w:p w14:paraId="611476CA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*Ondertekening is alléén noodzakelijk indien kennisgeving aan de Arbeidsinspectie (AI) </w:t>
      </w:r>
    </w:p>
    <w:p w14:paraId="691E16B2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wordt gedaan. In overige situaties is de ondertekening optioneel. </w:t>
      </w:r>
    </w:p>
    <w:p w14:paraId="42599969" w14:textId="77777777" w:rsidR="00CB755A" w:rsidRDefault="00CB755A">
      <w:pPr>
        <w:rPr>
          <w:rFonts w:eastAsia="MS Mincho"/>
          <w:sz w:val="16"/>
        </w:rPr>
      </w:pPr>
      <w:r>
        <w:rPr>
          <w:rFonts w:eastAsia="MS Mincho"/>
          <w:sz w:val="16"/>
        </w:rPr>
        <w:t xml:space="preserve">Eventuele ondertekening van het V&amp;G-plan dient te gebeuren door de directie van het </w:t>
      </w:r>
      <w:r>
        <w:rPr>
          <w:sz w:val="16"/>
        </w:rPr>
        <w:t xml:space="preserve">coördinerend bedrijf, mede namens de overige </w:t>
      </w:r>
      <w:proofErr w:type="spellStart"/>
      <w:r>
        <w:rPr>
          <w:sz w:val="16"/>
        </w:rPr>
        <w:t>opdrachtgevende</w:t>
      </w:r>
      <w:proofErr w:type="spellEnd"/>
      <w:r>
        <w:rPr>
          <w:sz w:val="16"/>
        </w:rPr>
        <w:t xml:space="preserve"> deelnemers</w:t>
      </w:r>
      <w:r>
        <w:rPr>
          <w:rFonts w:eastAsia="MS Mincho"/>
          <w:sz w:val="16"/>
        </w:rPr>
        <w:t>.</w:t>
      </w:r>
    </w:p>
    <w:p w14:paraId="025F1675" w14:textId="77777777" w:rsidR="00CB755A" w:rsidRDefault="00CB755A">
      <w:pPr>
        <w:pStyle w:val="Kop1"/>
        <w:rPr>
          <w:rFonts w:eastAsia="MS Mincho"/>
        </w:rPr>
      </w:pPr>
      <w:r>
        <w:rPr>
          <w:rFonts w:eastAsia="MS Mincho"/>
        </w:rPr>
        <w:br w:type="page"/>
      </w:r>
      <w:bookmarkStart w:id="13" w:name="_Toc181719572"/>
      <w:r>
        <w:lastRenderedPageBreak/>
        <w:t>Veiligheids- en Gezondheidsrisico’s</w:t>
      </w:r>
      <w:bookmarkEnd w:id="13"/>
    </w:p>
    <w:p w14:paraId="14ED3AA8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4" w:name="_Toc65036154"/>
      <w:bookmarkStart w:id="15" w:name="_Toc181719573"/>
      <w:r>
        <w:t xml:space="preserve">Veiligheids- en Gezondheidsrisico’s voortvloeiend uit de bouwlocatie en de omgeving </w:t>
      </w:r>
      <w:bookmarkEnd w:id="14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5"/>
    </w:p>
    <w:p w14:paraId="6BF002B1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200"/>
        <w:gridCol w:w="1800"/>
        <w:gridCol w:w="3500"/>
      </w:tblGrid>
      <w:tr w:rsidR="00310225" w14:paraId="1198A128" w14:textId="77777777" w:rsidTr="00310225">
        <w:tc>
          <w:tcPr>
            <w:tcW w:w="1500" w:type="dxa"/>
            <w:shd w:val="clear" w:color="auto" w:fill="CCCCCC"/>
          </w:tcPr>
          <w:p w14:paraId="71A431F7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1500" w:type="dxa"/>
            <w:shd w:val="clear" w:color="auto" w:fill="CCCCCC"/>
          </w:tcPr>
          <w:p w14:paraId="67501050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058EC88C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1800" w:type="dxa"/>
            <w:shd w:val="clear" w:color="auto" w:fill="CCCCCC"/>
          </w:tcPr>
          <w:p w14:paraId="51B06386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76E6DC26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213122EF" w14:textId="77777777" w:rsidTr="00310225">
        <w:tc>
          <w:tcPr>
            <w:tcW w:w="1500" w:type="dxa"/>
          </w:tcPr>
          <w:p w14:paraId="276B3F0B" w14:textId="77777777" w:rsidR="00310225" w:rsidRDefault="00310225">
            <w:pPr>
              <w:pStyle w:val="Tekstintabellen"/>
            </w:pPr>
            <w:r>
              <w:t>Verkeerswegen/ bouwverkeer</w:t>
            </w:r>
          </w:p>
        </w:tc>
        <w:tc>
          <w:tcPr>
            <w:tcW w:w="1500" w:type="dxa"/>
          </w:tcPr>
          <w:p w14:paraId="360B740C" w14:textId="77777777" w:rsidR="00310225" w:rsidRDefault="00310225">
            <w:pPr>
              <w:pStyle w:val="Tekstintabellen"/>
            </w:pPr>
            <w:r>
              <w:t>Aanwezigheid op bouwterrein</w:t>
            </w:r>
          </w:p>
          <w:p w14:paraId="706FC207" w14:textId="77777777" w:rsidR="00310225" w:rsidRDefault="00310225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0A73864D" w14:textId="77777777" w:rsidR="00310225" w:rsidRDefault="00310225">
            <w:pPr>
              <w:pStyle w:val="Tekstintabellen"/>
            </w:pPr>
            <w:r>
              <w:t>Aanrijdings-gevaar personen en objecten</w:t>
            </w:r>
          </w:p>
          <w:p w14:paraId="0CF3DFEA" w14:textId="77777777" w:rsidR="00310225" w:rsidRDefault="00310225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02E1C05F" w14:textId="77777777" w:rsidR="00310225" w:rsidRDefault="00310225">
            <w:pPr>
              <w:pStyle w:val="Tekstintabellen"/>
            </w:pPr>
            <w:r>
              <w:t>Verkeer op en rond bouwlocatie</w:t>
            </w:r>
          </w:p>
          <w:p w14:paraId="299D9E02" w14:textId="77777777" w:rsidR="00310225" w:rsidRDefault="00310225">
            <w:pPr>
              <w:pStyle w:val="Tekstintabellen"/>
            </w:pPr>
          </w:p>
        </w:tc>
        <w:tc>
          <w:tcPr>
            <w:tcW w:w="3500" w:type="dxa"/>
          </w:tcPr>
          <w:p w14:paraId="1EC36DA0" w14:textId="77777777" w:rsidR="00310225" w:rsidRDefault="00310225">
            <w:pPr>
              <w:pStyle w:val="Tekstintabellen"/>
            </w:pPr>
            <w:r>
              <w:t xml:space="preserve">Afzettingen en verlichting plaatsen en  </w:t>
            </w:r>
          </w:p>
          <w:p w14:paraId="4A5154C3" w14:textId="77777777" w:rsidR="00310225" w:rsidRDefault="00310225">
            <w:pPr>
              <w:pStyle w:val="Tekstintabellen"/>
            </w:pPr>
            <w:r>
              <w:t>onderhouden</w:t>
            </w:r>
          </w:p>
          <w:p w14:paraId="2D2D9B2D" w14:textId="77777777" w:rsidR="00310225" w:rsidRDefault="00310225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49A6DB1F" w14:textId="77777777" w:rsidR="00310225" w:rsidRDefault="00310225">
            <w:pPr>
              <w:pStyle w:val="Tekstintabellen"/>
            </w:pPr>
            <w:r>
              <w:t>Stationair draaien motoren vermijden</w:t>
            </w:r>
          </w:p>
        </w:tc>
      </w:tr>
      <w:tr w:rsidR="00310225" w14:paraId="2257886C" w14:textId="77777777" w:rsidTr="00310225">
        <w:tc>
          <w:tcPr>
            <w:tcW w:w="1500" w:type="dxa"/>
          </w:tcPr>
          <w:p w14:paraId="7515E929" w14:textId="77777777" w:rsidR="00310225" w:rsidRDefault="00310225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649ECEE4" w14:textId="77777777" w:rsidR="00310225" w:rsidRDefault="00310225">
            <w:pPr>
              <w:pStyle w:val="Tekstintabellen"/>
            </w:pPr>
            <w:r>
              <w:t>kabels</w:t>
            </w:r>
          </w:p>
        </w:tc>
        <w:tc>
          <w:tcPr>
            <w:tcW w:w="1500" w:type="dxa"/>
          </w:tcPr>
          <w:p w14:paraId="68FA0860" w14:textId="77777777" w:rsidR="00310225" w:rsidRDefault="00310225">
            <w:pPr>
              <w:pStyle w:val="Tekstintabellen"/>
            </w:pPr>
            <w:r>
              <w:t>Grondwerk</w:t>
            </w:r>
          </w:p>
          <w:p w14:paraId="5B202CF4" w14:textId="77777777" w:rsidR="00310225" w:rsidRDefault="00310225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7C6983EC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76F6FB87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7C1C618D" w14:textId="77777777" w:rsidR="00310225" w:rsidRDefault="00310225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67D753A2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4AB05FF8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6B5E7912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353231FB" w14:textId="77777777" w:rsidTr="00310225">
        <w:tc>
          <w:tcPr>
            <w:tcW w:w="1500" w:type="dxa"/>
          </w:tcPr>
          <w:p w14:paraId="13196BD5" w14:textId="77777777" w:rsidR="00310225" w:rsidRDefault="00310225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1500" w:type="dxa"/>
          </w:tcPr>
          <w:p w14:paraId="32356772" w14:textId="77777777" w:rsidR="00310225" w:rsidRDefault="00310225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5CE5AC7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87D6062" w14:textId="77777777" w:rsidR="00310225" w:rsidRDefault="00310225">
            <w:pPr>
              <w:pStyle w:val="Tekstintabellen"/>
            </w:pPr>
            <w:r>
              <w:t>K&amp;L niet getraceerd</w:t>
            </w:r>
          </w:p>
          <w:p w14:paraId="1CE74C25" w14:textId="77777777" w:rsidR="00310225" w:rsidRDefault="00310225">
            <w:pPr>
              <w:pStyle w:val="Tekstintabellen"/>
            </w:pPr>
            <w:r>
              <w:t>Kabelbreuk</w:t>
            </w:r>
          </w:p>
          <w:p w14:paraId="7060F849" w14:textId="77777777" w:rsidR="00310225" w:rsidRDefault="00310225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53220859" w14:textId="77777777" w:rsidR="00310225" w:rsidRDefault="00310225">
            <w:pPr>
              <w:pStyle w:val="Tekstintabellen"/>
            </w:pPr>
            <w:r>
              <w:t>KLIC melding</w:t>
            </w:r>
          </w:p>
          <w:p w14:paraId="5BA713AD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33AAA96B" w14:textId="77777777" w:rsidR="00310225" w:rsidRDefault="00310225">
            <w:pPr>
              <w:pStyle w:val="Tekstintabellen"/>
            </w:pPr>
            <w:r>
              <w:t>Uitvoeringswijze (proefsleuven, handmatig graven)</w:t>
            </w:r>
          </w:p>
        </w:tc>
      </w:tr>
      <w:tr w:rsidR="00310225" w14:paraId="613C5835" w14:textId="77777777" w:rsidTr="00310225">
        <w:tc>
          <w:tcPr>
            <w:tcW w:w="1500" w:type="dxa"/>
          </w:tcPr>
          <w:p w14:paraId="61B4484B" w14:textId="77777777" w:rsidR="00310225" w:rsidRDefault="00310225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1500" w:type="dxa"/>
          </w:tcPr>
          <w:p w14:paraId="0EBDF75B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28C71B47" w14:textId="77777777" w:rsidR="00310225" w:rsidRDefault="00310225" w:rsidP="00113A48">
            <w:pPr>
              <w:pStyle w:val="Tekstintabellen"/>
            </w:pPr>
            <w:r>
              <w:t>Verbranden</w:t>
            </w:r>
          </w:p>
          <w:p w14:paraId="796E35A0" w14:textId="77777777" w:rsidR="00310225" w:rsidRDefault="00310225" w:rsidP="00113A48">
            <w:pPr>
              <w:pStyle w:val="Tekstintabellen"/>
            </w:pPr>
            <w:r>
              <w:t>Bedwelming</w:t>
            </w:r>
          </w:p>
          <w:p w14:paraId="140C3C3B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346F55B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E37FC63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34DA3091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3185F2E8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7AC48C03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765AF59F" w14:textId="77777777" w:rsidTr="00310225">
        <w:tc>
          <w:tcPr>
            <w:tcW w:w="1500" w:type="dxa"/>
          </w:tcPr>
          <w:p w14:paraId="6310D2AD" w14:textId="77777777" w:rsidR="00310225" w:rsidRDefault="00310225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1500" w:type="dxa"/>
          </w:tcPr>
          <w:p w14:paraId="1E247BFA" w14:textId="77777777" w:rsidR="00310225" w:rsidRDefault="00310225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78B4F53E" w14:textId="77777777" w:rsidR="00310225" w:rsidRDefault="00310225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51313A0B" w14:textId="77777777" w:rsidR="00310225" w:rsidRDefault="00310225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688C8ED6" w14:textId="77777777" w:rsidR="00310225" w:rsidRDefault="00310225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73509596" w14:textId="77777777" w:rsidR="00310225" w:rsidRDefault="00310225" w:rsidP="00113A48">
            <w:pPr>
              <w:pStyle w:val="Tekstintabellen"/>
            </w:pPr>
            <w:r>
              <w:t>KLIC melding</w:t>
            </w:r>
          </w:p>
          <w:p w14:paraId="75878045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6A50BCBE" w14:textId="77777777" w:rsidR="00310225" w:rsidRDefault="00310225" w:rsidP="00113A48">
            <w:pPr>
              <w:pStyle w:val="Tekstintabellen"/>
            </w:pPr>
            <w:r>
              <w:t>Uitvoeringswijze (proefsleuven, handmatig graven)</w:t>
            </w:r>
          </w:p>
          <w:p w14:paraId="3665B198" w14:textId="77777777" w:rsidR="00310225" w:rsidRDefault="00310225" w:rsidP="00113A48">
            <w:pPr>
              <w:pStyle w:val="Tekstintabellen"/>
            </w:pPr>
            <w:r>
              <w:t>Voldoende gronddekking aanhouden</w:t>
            </w:r>
          </w:p>
        </w:tc>
      </w:tr>
      <w:tr w:rsidR="00310225" w14:paraId="0389D305" w14:textId="77777777" w:rsidTr="00310225">
        <w:tc>
          <w:tcPr>
            <w:tcW w:w="1500" w:type="dxa"/>
          </w:tcPr>
          <w:p w14:paraId="1A8DDA10" w14:textId="77777777" w:rsidR="00310225" w:rsidRDefault="00310225" w:rsidP="00113A48">
            <w:pPr>
              <w:pStyle w:val="Tekstintabellen"/>
            </w:pPr>
            <w:r>
              <w:t>Explosief</w:t>
            </w:r>
          </w:p>
        </w:tc>
        <w:tc>
          <w:tcPr>
            <w:tcW w:w="1500" w:type="dxa"/>
          </w:tcPr>
          <w:p w14:paraId="676B1E3E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1374141B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73412A4" w14:textId="77777777" w:rsidR="00310225" w:rsidRDefault="00310225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53BC1EAE" w14:textId="77777777" w:rsidR="00310225" w:rsidRDefault="00310225" w:rsidP="00113A48">
            <w:pPr>
              <w:pStyle w:val="Tekstintabellen"/>
            </w:pPr>
            <w:r>
              <w:t>Verplaatsen explosief</w:t>
            </w:r>
          </w:p>
          <w:p w14:paraId="72F1D1C6" w14:textId="77777777" w:rsidR="00310225" w:rsidRDefault="00310225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2098D98" w14:textId="77777777" w:rsidR="00310225" w:rsidRDefault="00310225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310225" w14:paraId="1F0828B3" w14:textId="77777777" w:rsidTr="00310225">
        <w:tc>
          <w:tcPr>
            <w:tcW w:w="1500" w:type="dxa"/>
          </w:tcPr>
          <w:p w14:paraId="59710F47" w14:textId="77777777" w:rsidR="00310225" w:rsidRDefault="00310225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1500" w:type="dxa"/>
          </w:tcPr>
          <w:p w14:paraId="5291C2D5" w14:textId="77777777" w:rsidR="00310225" w:rsidRDefault="00310225" w:rsidP="00113A48">
            <w:pPr>
              <w:pStyle w:val="Tekstintabellen"/>
            </w:pPr>
            <w:r>
              <w:t>Grondwerk</w:t>
            </w:r>
          </w:p>
          <w:p w14:paraId="3CEC4942" w14:textId="77777777" w:rsidR="00310225" w:rsidRDefault="00310225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FC347AF" w14:textId="77777777" w:rsidR="00310225" w:rsidRDefault="00310225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11A1F532" w14:textId="77777777" w:rsidR="00310225" w:rsidRDefault="00310225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0D4832DE" w14:textId="77777777" w:rsidR="00310225" w:rsidRDefault="00310225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25D42EDD" w14:textId="77777777" w:rsidR="00310225" w:rsidRDefault="00310225" w:rsidP="00113A48">
            <w:pPr>
              <w:pStyle w:val="Tekstintabellen"/>
            </w:pPr>
            <w:r>
              <w:t>Voorlichting</w:t>
            </w:r>
          </w:p>
          <w:p w14:paraId="5816A14F" w14:textId="77777777" w:rsidR="00310225" w:rsidRDefault="00310225" w:rsidP="00113A48">
            <w:pPr>
              <w:pStyle w:val="Tekstintabellen"/>
            </w:pPr>
            <w:r>
              <w:t>Gekwalificeerd personeel</w:t>
            </w:r>
          </w:p>
          <w:p w14:paraId="77374969" w14:textId="77777777" w:rsidR="00310225" w:rsidRDefault="00310225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310225" w14:paraId="7D126885" w14:textId="77777777" w:rsidTr="00310225">
        <w:tc>
          <w:tcPr>
            <w:tcW w:w="1500" w:type="dxa"/>
          </w:tcPr>
          <w:p w14:paraId="170E0FB4" w14:textId="77777777" w:rsidR="00310225" w:rsidRDefault="00310225">
            <w:pPr>
              <w:pStyle w:val="Tekstintabellen"/>
            </w:pPr>
            <w:r>
              <w:t>Regen en wind</w:t>
            </w:r>
          </w:p>
        </w:tc>
        <w:tc>
          <w:tcPr>
            <w:tcW w:w="1500" w:type="dxa"/>
          </w:tcPr>
          <w:p w14:paraId="0C38CB6A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9E04F5C" w14:textId="77777777" w:rsidR="00310225" w:rsidRDefault="00310225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2D5182EB" w14:textId="77777777" w:rsidR="00310225" w:rsidRDefault="00310225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2B184D03" w14:textId="77777777" w:rsidR="00310225" w:rsidRDefault="00310225">
            <w:pPr>
              <w:pStyle w:val="Tekstintabellen"/>
            </w:pPr>
            <w:r>
              <w:t>Doorwerkkleding</w:t>
            </w:r>
          </w:p>
          <w:p w14:paraId="5E4F252F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1D5265A7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0245B3EE" w14:textId="77777777" w:rsidTr="00310225">
        <w:tc>
          <w:tcPr>
            <w:tcW w:w="1500" w:type="dxa"/>
          </w:tcPr>
          <w:p w14:paraId="4640A0A4" w14:textId="77777777" w:rsidR="00310225" w:rsidRDefault="00310225">
            <w:pPr>
              <w:pStyle w:val="Tekstintabellen"/>
            </w:pPr>
            <w:r>
              <w:t>Onweer</w:t>
            </w:r>
          </w:p>
        </w:tc>
        <w:tc>
          <w:tcPr>
            <w:tcW w:w="1500" w:type="dxa"/>
          </w:tcPr>
          <w:p w14:paraId="43512419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1AE2A2E2" w14:textId="77777777" w:rsidR="00310225" w:rsidRDefault="00310225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38F7CBD" w14:textId="77777777" w:rsidR="00310225" w:rsidRDefault="00310225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32B120D3" w14:textId="77777777" w:rsidR="00310225" w:rsidRDefault="00310225">
            <w:pPr>
              <w:pStyle w:val="Tekstintabellen"/>
            </w:pPr>
            <w:r>
              <w:t>Stoppen werkzaamheden</w:t>
            </w:r>
          </w:p>
          <w:p w14:paraId="5045010A" w14:textId="77777777" w:rsidR="00310225" w:rsidRDefault="00310225">
            <w:pPr>
              <w:pStyle w:val="Tekstintabellen"/>
            </w:pPr>
            <w:r>
              <w:t>Schuilvoorziening</w:t>
            </w:r>
          </w:p>
        </w:tc>
      </w:tr>
      <w:tr w:rsidR="00310225" w14:paraId="772BA749" w14:textId="77777777" w:rsidTr="00310225">
        <w:tc>
          <w:tcPr>
            <w:tcW w:w="1500" w:type="dxa"/>
          </w:tcPr>
          <w:p w14:paraId="47145607" w14:textId="77777777" w:rsidR="00310225" w:rsidRDefault="00310225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1500" w:type="dxa"/>
          </w:tcPr>
          <w:p w14:paraId="79B0C412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D5ED450" w14:textId="77777777" w:rsidR="00310225" w:rsidRDefault="00310225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03B897" w14:textId="77777777" w:rsidR="00310225" w:rsidRDefault="00310225">
            <w:pPr>
              <w:pStyle w:val="Tekstintabellen"/>
            </w:pPr>
            <w:r>
              <w:t>Geen ruimte</w:t>
            </w:r>
          </w:p>
          <w:p w14:paraId="4BCD1CD2" w14:textId="77777777" w:rsidR="00310225" w:rsidRDefault="00310225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6D78553" w14:textId="77777777" w:rsidR="00310225" w:rsidRDefault="00310225">
            <w:pPr>
              <w:pStyle w:val="Tekstintabellen"/>
            </w:pPr>
            <w:r>
              <w:t>Verkorting werktijd</w:t>
            </w:r>
          </w:p>
          <w:p w14:paraId="65227D3E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  <w:tr w:rsidR="00310225" w14:paraId="7A4DD91A" w14:textId="77777777" w:rsidTr="00310225">
        <w:tc>
          <w:tcPr>
            <w:tcW w:w="1500" w:type="dxa"/>
          </w:tcPr>
          <w:p w14:paraId="60BD8DB5" w14:textId="77777777" w:rsidR="00310225" w:rsidRDefault="00310225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1500" w:type="dxa"/>
          </w:tcPr>
          <w:p w14:paraId="05430C94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846384B" w14:textId="77777777" w:rsidR="00310225" w:rsidRDefault="00310225">
            <w:pPr>
              <w:pStyle w:val="Tekstintabellen"/>
            </w:pPr>
            <w:r>
              <w:t>Ongeval</w:t>
            </w:r>
          </w:p>
          <w:p w14:paraId="38EA8DBB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194C1BC6" w14:textId="77777777" w:rsidR="00310225" w:rsidRDefault="00310225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17D2306E" w14:textId="77777777" w:rsidR="00310225" w:rsidRDefault="00310225">
            <w:pPr>
              <w:pStyle w:val="Tekstintabellen"/>
            </w:pPr>
            <w:r>
              <w:t>Voorlichting</w:t>
            </w:r>
          </w:p>
          <w:p w14:paraId="7598B9F5" w14:textId="77777777" w:rsidR="00310225" w:rsidRDefault="00310225">
            <w:pPr>
              <w:pStyle w:val="Tekstintabellen"/>
            </w:pPr>
            <w:r>
              <w:t>Hulpvoorzieningen aanwezig</w:t>
            </w:r>
          </w:p>
          <w:p w14:paraId="7F22EF93" w14:textId="77777777" w:rsidR="00310225" w:rsidRDefault="00310225">
            <w:pPr>
              <w:pStyle w:val="Tekstintabellen"/>
            </w:pPr>
            <w:r>
              <w:t>Communicatiemiddelen aanwezig</w:t>
            </w:r>
          </w:p>
        </w:tc>
      </w:tr>
      <w:tr w:rsidR="00310225" w14:paraId="1217B3A6" w14:textId="77777777" w:rsidTr="00310225">
        <w:tc>
          <w:tcPr>
            <w:tcW w:w="1500" w:type="dxa"/>
          </w:tcPr>
          <w:p w14:paraId="178EC0A5" w14:textId="77777777" w:rsidR="00310225" w:rsidRDefault="00310225">
            <w:pPr>
              <w:pStyle w:val="Tekstintabellen"/>
            </w:pPr>
            <w:r>
              <w:t>Werken onder extreme tijdsdruk</w:t>
            </w:r>
          </w:p>
        </w:tc>
        <w:tc>
          <w:tcPr>
            <w:tcW w:w="1500" w:type="dxa"/>
          </w:tcPr>
          <w:p w14:paraId="2A8F9E56" w14:textId="77777777" w:rsidR="00310225" w:rsidRDefault="00310225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62BA0AF4" w14:textId="77777777" w:rsidR="00310225" w:rsidRDefault="00310225">
            <w:pPr>
              <w:pStyle w:val="Tekstintabellen"/>
            </w:pPr>
            <w:r>
              <w:t>Stress</w:t>
            </w:r>
          </w:p>
          <w:p w14:paraId="164317F2" w14:textId="77777777" w:rsidR="00310225" w:rsidRDefault="00310225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26FA6892" w14:textId="77777777" w:rsidR="00310225" w:rsidRDefault="00310225">
            <w:pPr>
              <w:pStyle w:val="Tekstintabellen"/>
            </w:pPr>
            <w:r>
              <w:t>Tijdsdruk</w:t>
            </w:r>
          </w:p>
          <w:p w14:paraId="6F8A71B8" w14:textId="77777777" w:rsidR="00310225" w:rsidRDefault="00310225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2D398107" w14:textId="77777777" w:rsidR="00310225" w:rsidRDefault="00310225">
            <w:pPr>
              <w:pStyle w:val="Tekstintabellen"/>
            </w:pPr>
            <w:r>
              <w:t>Planning en afstemming</w:t>
            </w:r>
          </w:p>
        </w:tc>
      </w:tr>
    </w:tbl>
    <w:p w14:paraId="3253B36F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501771C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74D1EF" w14:textId="77777777" w:rsidR="00CB755A" w:rsidRDefault="00CB755A">
      <w:pPr>
        <w:ind w:left="360"/>
      </w:pPr>
      <w:r>
        <w:t>*Veiligheids- en Gezondheidsrisico’s zijn niet uitputtend</w:t>
      </w:r>
    </w:p>
    <w:p w14:paraId="52A69437" w14:textId="77777777" w:rsidR="00CB755A" w:rsidRDefault="00CB755A"/>
    <w:p w14:paraId="5B90EC61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6" w:name="_Toc65036155"/>
      <w:bookmarkStart w:id="17" w:name="_Toc181719574"/>
      <w:r>
        <w:lastRenderedPageBreak/>
        <w:t>Veiligheids- en Gezondheidsrisico’s voortvloeiend uit het ontwerp</w:t>
      </w:r>
      <w:bookmarkEnd w:id="16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7"/>
    </w:p>
    <w:p w14:paraId="61C91C61" w14:textId="77777777" w:rsidR="00CB755A" w:rsidRDefault="00CB755A"/>
    <w:p w14:paraId="7B529897" w14:textId="77777777" w:rsidR="00CB755A" w:rsidRDefault="00CB755A"/>
    <w:tbl>
      <w:tblPr>
        <w:tblW w:w="95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1300"/>
        <w:gridCol w:w="1500"/>
        <w:gridCol w:w="2000"/>
        <w:gridCol w:w="3100"/>
      </w:tblGrid>
      <w:tr w:rsidR="00310225" w14:paraId="350A2243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AB4D384" w14:textId="77777777" w:rsidR="00310225" w:rsidRDefault="00310225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3EEC509D" w14:textId="77777777" w:rsidR="00310225" w:rsidRDefault="00310225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ADD6BC8" w14:textId="77777777" w:rsidR="00310225" w:rsidRDefault="00310225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6B7C9BD7" w14:textId="77777777" w:rsidR="00310225" w:rsidRDefault="00310225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26736C30" w14:textId="77777777" w:rsidR="00310225" w:rsidRDefault="00310225">
            <w:pPr>
              <w:pStyle w:val="Kop5"/>
              <w:jc w:val="both"/>
            </w:pPr>
            <w:r>
              <w:t>Maatregelen</w:t>
            </w:r>
          </w:p>
        </w:tc>
      </w:tr>
      <w:tr w:rsidR="00310225" w14:paraId="509DB77E" w14:textId="77777777" w:rsidTr="00310225">
        <w:tc>
          <w:tcPr>
            <w:tcW w:w="1600" w:type="dxa"/>
          </w:tcPr>
          <w:p w14:paraId="60D1405A" w14:textId="77777777" w:rsidR="00310225" w:rsidRDefault="00310225">
            <w:pPr>
              <w:pStyle w:val="Tekstintabellen"/>
            </w:pPr>
            <w:r>
              <w:t>Elektrotechnische werkzaamheden</w:t>
            </w:r>
          </w:p>
        </w:tc>
        <w:tc>
          <w:tcPr>
            <w:tcW w:w="1300" w:type="dxa"/>
          </w:tcPr>
          <w:p w14:paraId="1D5253D3" w14:textId="77777777" w:rsidR="00310225" w:rsidRDefault="00310225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7A667860" w14:textId="77777777" w:rsidR="00310225" w:rsidRDefault="00310225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4824F9F4" w14:textId="77777777" w:rsidR="00310225" w:rsidRDefault="00310225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4D95E1E0" w14:textId="77777777" w:rsidR="00310225" w:rsidRDefault="00310225" w:rsidP="00D00844">
            <w:pPr>
              <w:pStyle w:val="Tekstintabellen"/>
            </w:pPr>
            <w:r>
              <w:t>Werken onder spanning is een overtreding van de Arbowet.</w:t>
            </w:r>
          </w:p>
          <w:p w14:paraId="0A073F38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53110FF3" w14:textId="77777777" w:rsidR="00310225" w:rsidRDefault="00310225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FF471F5" w14:textId="77777777" w:rsidTr="00310225">
        <w:tc>
          <w:tcPr>
            <w:tcW w:w="1600" w:type="dxa"/>
          </w:tcPr>
          <w:p w14:paraId="4D952AEC" w14:textId="77777777" w:rsidR="00310225" w:rsidRDefault="00310225">
            <w:pPr>
              <w:pStyle w:val="Tekstintabellen"/>
            </w:pPr>
            <w:r>
              <w:t>Openbare verlichting</w:t>
            </w:r>
          </w:p>
        </w:tc>
        <w:tc>
          <w:tcPr>
            <w:tcW w:w="1300" w:type="dxa"/>
          </w:tcPr>
          <w:p w14:paraId="0688D034" w14:textId="77777777" w:rsidR="00310225" w:rsidRDefault="00310225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49A8151C" w14:textId="77777777" w:rsidR="00310225" w:rsidRDefault="00310225">
            <w:pPr>
              <w:pStyle w:val="Tekstintabellen"/>
            </w:pPr>
            <w:r>
              <w:t>Elektrocutie</w:t>
            </w:r>
          </w:p>
          <w:p w14:paraId="503EB22E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104674D7" w14:textId="77777777" w:rsidR="00310225" w:rsidRDefault="00310225">
            <w:pPr>
              <w:pStyle w:val="Tekstintabellen"/>
            </w:pPr>
            <w:r>
              <w:t>Onvoorzichtigheid</w:t>
            </w:r>
          </w:p>
          <w:p w14:paraId="79FD25AF" w14:textId="77777777" w:rsidR="00310225" w:rsidRDefault="00310225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7F9B92A5" w14:textId="77777777" w:rsidR="00310225" w:rsidRDefault="00310225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0E55CFB0" w14:textId="77777777" w:rsidR="00310225" w:rsidRDefault="00310225" w:rsidP="00957F00">
            <w:pPr>
              <w:pStyle w:val="Tekstintabellen"/>
            </w:pPr>
            <w:r>
              <w:t>Werken conform Elektrotechnische Bedrijfsvoering</w:t>
            </w:r>
          </w:p>
          <w:p w14:paraId="0D0D3D47" w14:textId="77777777" w:rsidR="00310225" w:rsidRDefault="00310225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310225" w14:paraId="47CD0415" w14:textId="77777777" w:rsidTr="00310225">
        <w:tc>
          <w:tcPr>
            <w:tcW w:w="1600" w:type="dxa"/>
          </w:tcPr>
          <w:p w14:paraId="6FC4A170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6918CE5E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Montage afgaande aansluitkabels armaturen in lichtmasten</w:t>
            </w:r>
          </w:p>
        </w:tc>
        <w:tc>
          <w:tcPr>
            <w:tcW w:w="1500" w:type="dxa"/>
          </w:tcPr>
          <w:p w14:paraId="77B1DA4A" w14:textId="77777777" w:rsidR="00310225" w:rsidRDefault="00310225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D104988" w14:textId="77777777" w:rsidR="00310225" w:rsidRDefault="00310225">
            <w:pPr>
              <w:pStyle w:val="Tekstintabellen"/>
            </w:pPr>
            <w:r>
              <w:t>Onjuiste werkhouding</w:t>
            </w:r>
          </w:p>
          <w:p w14:paraId="74E1E1F6" w14:textId="77777777" w:rsidR="00310225" w:rsidRDefault="00310225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18A68871" w14:textId="77777777" w:rsidR="00310225" w:rsidRDefault="00310225">
            <w:pPr>
              <w:pStyle w:val="Tekstintabellen"/>
            </w:pPr>
            <w:r>
              <w:t>Werken conform Elektrotechnische Bedrijfsvoering, spanningsloos conform NEN 3140.</w:t>
            </w:r>
          </w:p>
        </w:tc>
      </w:tr>
      <w:tr w:rsidR="00310225" w14:paraId="78DB79FA" w14:textId="77777777" w:rsidTr="00310225">
        <w:tc>
          <w:tcPr>
            <w:tcW w:w="1600" w:type="dxa"/>
          </w:tcPr>
          <w:p w14:paraId="57B8AF73" w14:textId="77777777" w:rsidR="00310225" w:rsidRDefault="00310225">
            <w:pPr>
              <w:pStyle w:val="Tekstintabellen"/>
            </w:pPr>
          </w:p>
        </w:tc>
        <w:tc>
          <w:tcPr>
            <w:tcW w:w="1300" w:type="dxa"/>
          </w:tcPr>
          <w:p w14:paraId="3744BCFC" w14:textId="77777777" w:rsidR="00310225" w:rsidRDefault="00310225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6312DA66" w14:textId="77777777" w:rsidR="00310225" w:rsidRDefault="00310225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65516680" w14:textId="77777777" w:rsidR="00310225" w:rsidRDefault="00310225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7ED62878" w14:textId="77777777" w:rsidR="00310225" w:rsidRDefault="00310225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310225" w14:paraId="3B7AEE25" w14:textId="77777777" w:rsidTr="00310225">
        <w:tc>
          <w:tcPr>
            <w:tcW w:w="1600" w:type="dxa"/>
          </w:tcPr>
          <w:p w14:paraId="16E36BBA" w14:textId="77777777" w:rsidR="00310225" w:rsidRDefault="00310225" w:rsidP="00113A48">
            <w:pPr>
              <w:pStyle w:val="Tekstintabellen"/>
            </w:pPr>
          </w:p>
        </w:tc>
        <w:tc>
          <w:tcPr>
            <w:tcW w:w="1300" w:type="dxa"/>
          </w:tcPr>
          <w:p w14:paraId="270A30C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4CFEDC53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68572A4D" w14:textId="77777777" w:rsidR="00310225" w:rsidRDefault="00310225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72FEB71E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30C3F05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67E8DA01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6B00375F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02591DA5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2FD2E63C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48D7547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07D0C482" w14:textId="77777777" w:rsidR="00310225" w:rsidRDefault="00310225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6F0F7030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3E4FCDC9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69664AD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22A0ED5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12BE91DB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33EE3136" w14:textId="77777777" w:rsidR="00310225" w:rsidRDefault="00310225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53E2B65D" w14:textId="77777777" w:rsidR="00310225" w:rsidRDefault="00310225" w:rsidP="00113A48">
            <w:pPr>
              <w:pStyle w:val="Tekstintabellen"/>
            </w:pPr>
          </w:p>
        </w:tc>
      </w:tr>
      <w:tr w:rsidR="00310225" w14:paraId="44BCD82E" w14:textId="77777777" w:rsidTr="00310225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5FA8A8A5" w14:textId="77777777" w:rsidR="00310225" w:rsidRDefault="00310225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4CE8988" w14:textId="77777777" w:rsidR="00310225" w:rsidRDefault="00310225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327F1B98" w14:textId="77777777" w:rsidR="00310225" w:rsidRDefault="00310225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5152735B" w14:textId="77777777" w:rsidR="00310225" w:rsidRDefault="00310225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3203B6E" w14:textId="77777777" w:rsidR="00310225" w:rsidRDefault="00310225" w:rsidP="00DF4F5B">
            <w:pPr>
              <w:pStyle w:val="Tekstintabellen"/>
            </w:pPr>
            <w:r>
              <w:t>Dragen reflecterende kleding.</w:t>
            </w:r>
          </w:p>
          <w:p w14:paraId="6694CED7" w14:textId="77777777" w:rsidR="00310225" w:rsidRDefault="00310225" w:rsidP="00DF4F5B">
            <w:pPr>
              <w:pStyle w:val="Tekstintabellen"/>
            </w:pPr>
            <w:r>
              <w:t>Toepassen voorschriften CROW volgens publicatie ‘Werk in uitvoering’.</w:t>
            </w:r>
          </w:p>
          <w:p w14:paraId="75CFECD0" w14:textId="77777777" w:rsidR="00310225" w:rsidRDefault="00310225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1BBE36DA" w14:textId="77777777" w:rsidR="008405B8" w:rsidRDefault="008405B8" w:rsidP="008405B8">
      <w:pPr>
        <w:ind w:left="360"/>
      </w:pPr>
    </w:p>
    <w:p w14:paraId="6B4B1060" w14:textId="77777777" w:rsidR="008405B8" w:rsidRDefault="008405B8" w:rsidP="008405B8">
      <w:pPr>
        <w:ind w:left="360"/>
      </w:pPr>
    </w:p>
    <w:p w14:paraId="39C02225" w14:textId="77777777" w:rsidR="008405B8" w:rsidRDefault="008405B8" w:rsidP="008405B8">
      <w:pPr>
        <w:ind w:left="360"/>
      </w:pPr>
    </w:p>
    <w:p w14:paraId="1AEAB53E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3937D02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F96C01" w14:textId="77777777" w:rsidR="00032FD3" w:rsidRDefault="00032FD3" w:rsidP="00CB755A">
      <w:r>
        <w:separator/>
      </w:r>
    </w:p>
  </w:endnote>
  <w:endnote w:type="continuationSeparator" w:id="0">
    <w:p w14:paraId="3E2E33BE" w14:textId="77777777" w:rsidR="00032FD3" w:rsidRDefault="00032FD3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867944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05E6D390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1D0232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7EE9EA4A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076A4452" wp14:editId="12CBBB02">
          <wp:extent cx="787400" cy="144145"/>
          <wp:effectExtent l="0" t="0" r="0" b="8255"/>
          <wp:docPr id="1" name="Afbeelding 1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CE1D92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4F4D5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73570D4C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2CD1FE90" wp14:editId="0F1FB50E">
          <wp:extent cx="702945" cy="144145"/>
          <wp:effectExtent l="0" t="0" r="1905" b="8255"/>
          <wp:docPr id="6" name="Afbeelding 6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DA5FED7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7987CB" w14:textId="77777777" w:rsidR="00032FD3" w:rsidRDefault="00032FD3" w:rsidP="00CB755A">
      <w:r>
        <w:separator/>
      </w:r>
    </w:p>
  </w:footnote>
  <w:footnote w:type="continuationSeparator" w:id="0">
    <w:p w14:paraId="405C808C" w14:textId="77777777" w:rsidR="00032FD3" w:rsidRDefault="00032FD3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2" w15:restartNumberingAfterBreak="0">
    <w:nsid w:val="0A7560AC"/>
    <w:multiLevelType w:val="hybridMultilevel"/>
    <w:tmpl w:val="9AF673C4"/>
    <w:lvl w:ilvl="0" w:tplc="0413000F">
      <w:start w:val="1"/>
      <w:numFmt w:val="decimal"/>
      <w:lvlText w:val="%1."/>
      <w:lvlJc w:val="left"/>
      <w:pPr>
        <w:ind w:left="1684" w:hanging="360"/>
      </w:pPr>
    </w:lvl>
    <w:lvl w:ilvl="1" w:tplc="9E7A32DA">
      <w:numFmt w:val="bullet"/>
      <w:lvlText w:val="-"/>
      <w:lvlJc w:val="left"/>
      <w:pPr>
        <w:ind w:left="2500" w:hanging="456"/>
      </w:pPr>
      <w:rPr>
        <w:rFonts w:ascii="Calibri" w:eastAsia="Times New Roman" w:hAnsi="Calibri" w:cs="Calibri" w:hint="default"/>
      </w:rPr>
    </w:lvl>
    <w:lvl w:ilvl="2" w:tplc="0413001B" w:tentative="1">
      <w:start w:val="1"/>
      <w:numFmt w:val="lowerRoman"/>
      <w:lvlText w:val="%3."/>
      <w:lvlJc w:val="right"/>
      <w:pPr>
        <w:ind w:left="3124" w:hanging="180"/>
      </w:pPr>
    </w:lvl>
    <w:lvl w:ilvl="3" w:tplc="0413000F" w:tentative="1">
      <w:start w:val="1"/>
      <w:numFmt w:val="decimal"/>
      <w:lvlText w:val="%4."/>
      <w:lvlJc w:val="left"/>
      <w:pPr>
        <w:ind w:left="3844" w:hanging="360"/>
      </w:pPr>
    </w:lvl>
    <w:lvl w:ilvl="4" w:tplc="04130019" w:tentative="1">
      <w:start w:val="1"/>
      <w:numFmt w:val="lowerLetter"/>
      <w:lvlText w:val="%5."/>
      <w:lvlJc w:val="left"/>
      <w:pPr>
        <w:ind w:left="4564" w:hanging="360"/>
      </w:pPr>
    </w:lvl>
    <w:lvl w:ilvl="5" w:tplc="0413001B" w:tentative="1">
      <w:start w:val="1"/>
      <w:numFmt w:val="lowerRoman"/>
      <w:lvlText w:val="%6."/>
      <w:lvlJc w:val="right"/>
      <w:pPr>
        <w:ind w:left="5284" w:hanging="180"/>
      </w:pPr>
    </w:lvl>
    <w:lvl w:ilvl="6" w:tplc="0413000F" w:tentative="1">
      <w:start w:val="1"/>
      <w:numFmt w:val="decimal"/>
      <w:lvlText w:val="%7."/>
      <w:lvlJc w:val="left"/>
      <w:pPr>
        <w:ind w:left="6004" w:hanging="360"/>
      </w:pPr>
    </w:lvl>
    <w:lvl w:ilvl="7" w:tplc="04130019" w:tentative="1">
      <w:start w:val="1"/>
      <w:numFmt w:val="lowerLetter"/>
      <w:lvlText w:val="%8."/>
      <w:lvlJc w:val="left"/>
      <w:pPr>
        <w:ind w:left="6724" w:hanging="360"/>
      </w:pPr>
    </w:lvl>
    <w:lvl w:ilvl="8" w:tplc="0413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3" w15:restartNumberingAfterBreak="0">
    <w:nsid w:val="127260CF"/>
    <w:multiLevelType w:val="hybridMultilevel"/>
    <w:tmpl w:val="7AAA341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FFFFFFFF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8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DA0A2E"/>
    <w:multiLevelType w:val="hybridMultilevel"/>
    <w:tmpl w:val="52C2560E"/>
    <w:lvl w:ilvl="0" w:tplc="9690BB72">
      <w:start w:val="1"/>
      <w:numFmt w:val="bullet"/>
      <w:lvlText w:val=""/>
      <w:lvlJc w:val="left"/>
      <w:pPr>
        <w:ind w:left="182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4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6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8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70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2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4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6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85" w:hanging="360"/>
      </w:pPr>
      <w:rPr>
        <w:rFonts w:ascii="Wingdings" w:hAnsi="Wingdings" w:hint="default"/>
      </w:rPr>
    </w:lvl>
  </w:abstractNum>
  <w:abstractNum w:abstractNumId="10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43C22F07"/>
    <w:multiLevelType w:val="hybridMultilevel"/>
    <w:tmpl w:val="38BAC646"/>
    <w:lvl w:ilvl="0" w:tplc="6152E2BE">
      <w:start w:val="1"/>
      <w:numFmt w:val="lowerLetter"/>
      <w:lvlText w:val="%1."/>
      <w:lvlJc w:val="left"/>
      <w:pPr>
        <w:ind w:left="1420" w:hanging="456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044" w:hanging="360"/>
      </w:pPr>
    </w:lvl>
    <w:lvl w:ilvl="2" w:tplc="0413001B" w:tentative="1">
      <w:start w:val="1"/>
      <w:numFmt w:val="lowerRoman"/>
      <w:lvlText w:val="%3."/>
      <w:lvlJc w:val="right"/>
      <w:pPr>
        <w:ind w:left="2764" w:hanging="180"/>
      </w:pPr>
    </w:lvl>
    <w:lvl w:ilvl="3" w:tplc="0413000F" w:tentative="1">
      <w:start w:val="1"/>
      <w:numFmt w:val="decimal"/>
      <w:lvlText w:val="%4."/>
      <w:lvlJc w:val="left"/>
      <w:pPr>
        <w:ind w:left="3484" w:hanging="360"/>
      </w:pPr>
    </w:lvl>
    <w:lvl w:ilvl="4" w:tplc="04130019" w:tentative="1">
      <w:start w:val="1"/>
      <w:numFmt w:val="lowerLetter"/>
      <w:lvlText w:val="%5."/>
      <w:lvlJc w:val="left"/>
      <w:pPr>
        <w:ind w:left="4204" w:hanging="360"/>
      </w:pPr>
    </w:lvl>
    <w:lvl w:ilvl="5" w:tplc="0413001B" w:tentative="1">
      <w:start w:val="1"/>
      <w:numFmt w:val="lowerRoman"/>
      <w:lvlText w:val="%6."/>
      <w:lvlJc w:val="right"/>
      <w:pPr>
        <w:ind w:left="4924" w:hanging="180"/>
      </w:pPr>
    </w:lvl>
    <w:lvl w:ilvl="6" w:tplc="0413000F" w:tentative="1">
      <w:start w:val="1"/>
      <w:numFmt w:val="decimal"/>
      <w:lvlText w:val="%7."/>
      <w:lvlJc w:val="left"/>
      <w:pPr>
        <w:ind w:left="5644" w:hanging="360"/>
      </w:pPr>
    </w:lvl>
    <w:lvl w:ilvl="7" w:tplc="04130019" w:tentative="1">
      <w:start w:val="1"/>
      <w:numFmt w:val="lowerLetter"/>
      <w:lvlText w:val="%8."/>
      <w:lvlJc w:val="left"/>
      <w:pPr>
        <w:ind w:left="6364" w:hanging="360"/>
      </w:pPr>
    </w:lvl>
    <w:lvl w:ilvl="8" w:tplc="0413001B" w:tentative="1">
      <w:start w:val="1"/>
      <w:numFmt w:val="lowerRoman"/>
      <w:lvlText w:val="%9."/>
      <w:lvlJc w:val="right"/>
      <w:pPr>
        <w:ind w:left="7084" w:hanging="180"/>
      </w:pPr>
    </w:lvl>
  </w:abstractNum>
  <w:abstractNum w:abstractNumId="12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5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AE43DB"/>
    <w:multiLevelType w:val="hybridMultilevel"/>
    <w:tmpl w:val="C668323A"/>
    <w:lvl w:ilvl="0" w:tplc="04130001">
      <w:start w:val="1"/>
      <w:numFmt w:val="bullet"/>
      <w:lvlText w:val=""/>
      <w:lvlJc w:val="left"/>
      <w:pPr>
        <w:ind w:left="168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21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61566118">
    <w:abstractNumId w:val="5"/>
  </w:num>
  <w:num w:numId="2" w16cid:durableId="179704167">
    <w:abstractNumId w:val="13"/>
  </w:num>
  <w:num w:numId="3" w16cid:durableId="1879584365">
    <w:abstractNumId w:val="16"/>
  </w:num>
  <w:num w:numId="4" w16cid:durableId="157155669">
    <w:abstractNumId w:val="8"/>
  </w:num>
  <w:num w:numId="5" w16cid:durableId="307899046">
    <w:abstractNumId w:val="0"/>
  </w:num>
  <w:num w:numId="6" w16cid:durableId="729696451">
    <w:abstractNumId w:val="12"/>
  </w:num>
  <w:num w:numId="7" w16cid:durableId="162353314">
    <w:abstractNumId w:val="17"/>
  </w:num>
  <w:num w:numId="8" w16cid:durableId="2122873008">
    <w:abstractNumId w:val="21"/>
  </w:num>
  <w:num w:numId="9" w16cid:durableId="233124478">
    <w:abstractNumId w:val="1"/>
  </w:num>
  <w:num w:numId="10" w16cid:durableId="28259075">
    <w:abstractNumId w:val="10"/>
  </w:num>
  <w:num w:numId="11" w16cid:durableId="387535078">
    <w:abstractNumId w:val="19"/>
  </w:num>
  <w:num w:numId="12" w16cid:durableId="1321881529">
    <w:abstractNumId w:val="15"/>
  </w:num>
  <w:num w:numId="13" w16cid:durableId="1386445847">
    <w:abstractNumId w:val="4"/>
  </w:num>
  <w:num w:numId="14" w16cid:durableId="1153327561">
    <w:abstractNumId w:val="18"/>
  </w:num>
  <w:num w:numId="15" w16cid:durableId="58943998">
    <w:abstractNumId w:val="6"/>
  </w:num>
  <w:num w:numId="16" w16cid:durableId="2046321419">
    <w:abstractNumId w:val="7"/>
  </w:num>
  <w:num w:numId="17" w16cid:durableId="892278157">
    <w:abstractNumId w:val="14"/>
  </w:num>
  <w:num w:numId="18" w16cid:durableId="2122646723">
    <w:abstractNumId w:val="2"/>
  </w:num>
  <w:num w:numId="19" w16cid:durableId="790902421">
    <w:abstractNumId w:val="11"/>
  </w:num>
  <w:num w:numId="20" w16cid:durableId="2146464266">
    <w:abstractNumId w:val="9"/>
  </w:num>
  <w:num w:numId="21" w16cid:durableId="1737630911">
    <w:abstractNumId w:val="20"/>
  </w:num>
  <w:num w:numId="22" w16cid:durableId="10628253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442A"/>
    <w:rsid w:val="0001014F"/>
    <w:rsid w:val="0001097C"/>
    <w:rsid w:val="00013113"/>
    <w:rsid w:val="000209C6"/>
    <w:rsid w:val="00032FD3"/>
    <w:rsid w:val="000372AD"/>
    <w:rsid w:val="00052F9E"/>
    <w:rsid w:val="00061116"/>
    <w:rsid w:val="000623B8"/>
    <w:rsid w:val="00065BBC"/>
    <w:rsid w:val="000932D6"/>
    <w:rsid w:val="000A274B"/>
    <w:rsid w:val="000E5970"/>
    <w:rsid w:val="00113A48"/>
    <w:rsid w:val="00125331"/>
    <w:rsid w:val="00125584"/>
    <w:rsid w:val="00155161"/>
    <w:rsid w:val="00166355"/>
    <w:rsid w:val="001951C5"/>
    <w:rsid w:val="001958FA"/>
    <w:rsid w:val="0023082D"/>
    <w:rsid w:val="00240C2D"/>
    <w:rsid w:val="00263105"/>
    <w:rsid w:val="00293C9B"/>
    <w:rsid w:val="00294FD8"/>
    <w:rsid w:val="002E41B1"/>
    <w:rsid w:val="002F5272"/>
    <w:rsid w:val="00310225"/>
    <w:rsid w:val="00333433"/>
    <w:rsid w:val="00335386"/>
    <w:rsid w:val="0033542F"/>
    <w:rsid w:val="00335583"/>
    <w:rsid w:val="00345C30"/>
    <w:rsid w:val="003640C6"/>
    <w:rsid w:val="00376CB0"/>
    <w:rsid w:val="003A705F"/>
    <w:rsid w:val="003B71EF"/>
    <w:rsid w:val="003C7CF0"/>
    <w:rsid w:val="003E50AB"/>
    <w:rsid w:val="004274A6"/>
    <w:rsid w:val="00427599"/>
    <w:rsid w:val="00446F46"/>
    <w:rsid w:val="004A46C5"/>
    <w:rsid w:val="004A57CA"/>
    <w:rsid w:val="004B3946"/>
    <w:rsid w:val="004D5847"/>
    <w:rsid w:val="00512CA0"/>
    <w:rsid w:val="00525676"/>
    <w:rsid w:val="005339E9"/>
    <w:rsid w:val="00545D13"/>
    <w:rsid w:val="0058020D"/>
    <w:rsid w:val="00581BA4"/>
    <w:rsid w:val="005A492F"/>
    <w:rsid w:val="005B5F35"/>
    <w:rsid w:val="005D74E1"/>
    <w:rsid w:val="005E57BB"/>
    <w:rsid w:val="00611255"/>
    <w:rsid w:val="0061433C"/>
    <w:rsid w:val="006435A9"/>
    <w:rsid w:val="00672642"/>
    <w:rsid w:val="00694B27"/>
    <w:rsid w:val="006B4423"/>
    <w:rsid w:val="006E1370"/>
    <w:rsid w:val="006F4597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442A"/>
    <w:rsid w:val="007C0BCE"/>
    <w:rsid w:val="00815329"/>
    <w:rsid w:val="00833235"/>
    <w:rsid w:val="00836E99"/>
    <w:rsid w:val="00836EB9"/>
    <w:rsid w:val="008405B8"/>
    <w:rsid w:val="008462E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721AC"/>
    <w:rsid w:val="009A6472"/>
    <w:rsid w:val="009C6358"/>
    <w:rsid w:val="00A26032"/>
    <w:rsid w:val="00A415CD"/>
    <w:rsid w:val="00A753E8"/>
    <w:rsid w:val="00A9322F"/>
    <w:rsid w:val="00AD0CCD"/>
    <w:rsid w:val="00AD7B90"/>
    <w:rsid w:val="00AF2CDA"/>
    <w:rsid w:val="00AF5008"/>
    <w:rsid w:val="00B318CB"/>
    <w:rsid w:val="00B417F0"/>
    <w:rsid w:val="00B45FB3"/>
    <w:rsid w:val="00B5324B"/>
    <w:rsid w:val="00B658C5"/>
    <w:rsid w:val="00BA7CB2"/>
    <w:rsid w:val="00BE28D3"/>
    <w:rsid w:val="00BF030F"/>
    <w:rsid w:val="00C30E63"/>
    <w:rsid w:val="00C40965"/>
    <w:rsid w:val="00C926AD"/>
    <w:rsid w:val="00CB1C9B"/>
    <w:rsid w:val="00CB755A"/>
    <w:rsid w:val="00CB788F"/>
    <w:rsid w:val="00D00844"/>
    <w:rsid w:val="00D25B35"/>
    <w:rsid w:val="00D318AB"/>
    <w:rsid w:val="00D50040"/>
    <w:rsid w:val="00D669B9"/>
    <w:rsid w:val="00D82986"/>
    <w:rsid w:val="00D952CA"/>
    <w:rsid w:val="00DF4F5B"/>
    <w:rsid w:val="00DF7170"/>
    <w:rsid w:val="00E03BF9"/>
    <w:rsid w:val="00E07A9B"/>
    <w:rsid w:val="00E90026"/>
    <w:rsid w:val="00E9511D"/>
    <w:rsid w:val="00EA092E"/>
    <w:rsid w:val="00EC58A6"/>
    <w:rsid w:val="00ED0843"/>
    <w:rsid w:val="00EF447F"/>
    <w:rsid w:val="00F11772"/>
    <w:rsid w:val="00F42AD4"/>
    <w:rsid w:val="00F50FA7"/>
    <w:rsid w:val="00F60AFA"/>
    <w:rsid w:val="00FA4918"/>
    <w:rsid w:val="00FA5D98"/>
    <w:rsid w:val="00FE1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02AAEB09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CC1BBF11B10B43B55EABE43905C56B" ma:contentTypeVersion="11" ma:contentTypeDescription="Een nieuw document maken." ma:contentTypeScope="" ma:versionID="bed8878435bd1a5ab43994100ae80716">
  <xsd:schema xmlns:xsd="http://www.w3.org/2001/XMLSchema" xmlns:xs="http://www.w3.org/2001/XMLSchema" xmlns:p="http://schemas.microsoft.com/office/2006/metadata/properties" xmlns:ns2="3b4fbce7-7457-4077-8822-5fd466340b0b" xmlns:ns3="4f35b267-bd6d-4640-8cf6-c0951f2bf4bb" targetNamespace="http://schemas.microsoft.com/office/2006/metadata/properties" ma:root="true" ma:fieldsID="a621c110fc457de97177bfe0fa4ebfa0" ns2:_="" ns3:_="">
    <xsd:import namespace="3b4fbce7-7457-4077-8822-5fd466340b0b"/>
    <xsd:import namespace="4f35b267-bd6d-4640-8cf6-c0951f2bf4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fbce7-7457-4077-8822-5fd466340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090a0e23-2270-4081-893d-4dbd8040e8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b267-bd6d-4640-8cf6-c0951f2bf4b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1136d89-f552-4798-b74f-ec4d72b5588f}" ma:internalName="TaxCatchAll" ma:showField="CatchAllData" ma:web="4f35b267-bd6d-4640-8cf6-c0951f2bf4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4fbce7-7457-4077-8822-5fd466340b0b">
      <Terms xmlns="http://schemas.microsoft.com/office/infopath/2007/PartnerControls"/>
    </lcf76f155ced4ddcb4097134ff3c332f>
    <TaxCatchAll xmlns="4f35b267-bd6d-4640-8cf6-c0951f2bf4bb" xsi:nil="true"/>
  </documentManagement>
</p:properties>
</file>

<file path=customXml/itemProps1.xml><?xml version="1.0" encoding="utf-8"?>
<ds:datastoreItem xmlns:ds="http://schemas.openxmlformats.org/officeDocument/2006/customXml" ds:itemID="{6D2A4593-C8B7-450B-9DCB-65ECDA9CE71F}"/>
</file>

<file path=customXml/itemProps2.xml><?xml version="1.0" encoding="utf-8"?>
<ds:datastoreItem xmlns:ds="http://schemas.openxmlformats.org/officeDocument/2006/customXml" ds:itemID="{1B6FA18E-95C2-4648-A829-9BC534D52A3F}"/>
</file>

<file path=customXml/itemProps3.xml><?xml version="1.0" encoding="utf-8"?>
<ds:datastoreItem xmlns:ds="http://schemas.openxmlformats.org/officeDocument/2006/customXml" ds:itemID="{401BFB0C-0B5E-4D1C-9B04-B06D7B9FC9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9</Pages>
  <Words>1834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Nobra Technisch Adviesbureau</Company>
  <LinksUpToDate>false</LinksUpToDate>
  <CharactersWithSpaces>11900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21</cp:revision>
  <cp:lastPrinted>2020-01-22T11:06:00Z</cp:lastPrinted>
  <dcterms:created xsi:type="dcterms:W3CDTF">2018-06-26T10:21:00Z</dcterms:created>
  <dcterms:modified xsi:type="dcterms:W3CDTF">2024-11-05T16:19:00Z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0x0101007ECC1BBF11B10B43B55EABE43905C56B</vt:lpwstr>
  </property>
</Properties>
</file>